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4C12" w:rsidRPr="008F1851" w:rsidRDefault="003B4C12" w:rsidP="003B4C12">
      <w:pPr>
        <w:adjustRightInd w:val="0"/>
        <w:snapToGrid w:val="0"/>
        <w:spacing w:line="480" w:lineRule="auto"/>
        <w:rPr>
          <w:rFonts w:ascii="Times New Roman" w:hAnsi="Times New Roman" w:cs="Times New Roman"/>
          <w:color w:val="000000" w:themeColor="text1"/>
          <w:sz w:val="28"/>
          <w:szCs w:val="28"/>
        </w:rPr>
      </w:pPr>
      <w:bookmarkStart w:id="0" w:name="_GoBack"/>
      <w:r w:rsidRPr="008F1851">
        <w:rPr>
          <w:rFonts w:ascii="Times New Roman" w:hAnsi="Times New Roman" w:cs="Times New Roman"/>
          <w:color w:val="000000" w:themeColor="text1"/>
          <w:sz w:val="28"/>
          <w:szCs w:val="28"/>
        </w:rPr>
        <w:t>Supporting Information</w:t>
      </w:r>
    </w:p>
    <w:p w:rsidR="00505965" w:rsidRPr="008F1851" w:rsidRDefault="003B4C12" w:rsidP="003B4C12">
      <w:pPr>
        <w:pStyle w:val="BDAbstract"/>
        <w:rPr>
          <w:rFonts w:ascii="Times New Roman" w:hAnsi="Times New Roman"/>
          <w:color w:val="000000" w:themeColor="text1"/>
          <w:lang w:val="de-DE"/>
        </w:rPr>
      </w:pPr>
      <w:r w:rsidRPr="008F1851">
        <w:rPr>
          <w:rFonts w:ascii="Times New Roman" w:hAnsi="Times New Roman"/>
          <w:b/>
          <w:color w:val="000000" w:themeColor="text1"/>
          <w:sz w:val="28"/>
          <w:szCs w:val="28"/>
        </w:rPr>
        <w:t>Rational</w:t>
      </w:r>
      <w:r w:rsidR="00F65BC6" w:rsidRPr="008F1851">
        <w:rPr>
          <w:rFonts w:ascii="Times New Roman" w:hAnsi="Times New Roman" w:hint="eastAsia"/>
          <w:b/>
          <w:color w:val="000000" w:themeColor="text1"/>
          <w:sz w:val="28"/>
          <w:szCs w:val="28"/>
          <w:lang w:eastAsia="zh-CN"/>
        </w:rPr>
        <w:t>ly</w:t>
      </w:r>
      <w:r w:rsidRPr="008F1851">
        <w:rPr>
          <w:rFonts w:ascii="Times New Roman" w:hAnsi="Times New Roman"/>
          <w:b/>
          <w:color w:val="000000" w:themeColor="text1"/>
          <w:sz w:val="28"/>
          <w:szCs w:val="28"/>
        </w:rPr>
        <w:t xml:space="preserve"> Design Lithiophilic Surfaces toward High−Energy Lithium Metal Battery</w:t>
      </w:r>
      <w:r w:rsidRPr="008F1851">
        <w:rPr>
          <w:rFonts w:ascii="Times New Roman" w:hAnsi="Times New Roman"/>
          <w:color w:val="000000" w:themeColor="text1"/>
          <w:lang w:val="de-DE"/>
        </w:rPr>
        <w:t xml:space="preserve"> </w:t>
      </w:r>
      <w:r w:rsidR="00505965" w:rsidRPr="008F1851">
        <w:rPr>
          <w:rFonts w:ascii="Times New Roman" w:hAnsi="Times New Roman"/>
          <w:color w:val="000000" w:themeColor="text1"/>
          <w:lang w:val="de-DE"/>
        </w:rPr>
        <w:br w:type="page"/>
      </w:r>
    </w:p>
    <w:p w:rsidR="00F83A9C" w:rsidRPr="008F1851" w:rsidRDefault="00F83A9C" w:rsidP="005D2DC2">
      <w:pPr>
        <w:spacing w:line="480" w:lineRule="auto"/>
        <w:rPr>
          <w:rFonts w:ascii="Times New Roman" w:hAnsi="Times New Roman" w:cs="Times New Roman"/>
          <w:b/>
          <w:color w:val="000000" w:themeColor="text1"/>
          <w:sz w:val="24"/>
        </w:rPr>
      </w:pPr>
      <w:r w:rsidRPr="008F1851">
        <w:rPr>
          <w:rFonts w:ascii="Times New Roman" w:eastAsiaTheme="minorHAnsi" w:hAnsi="Times New Roman" w:cs="Times New Roman"/>
          <w:b/>
          <w:color w:val="000000" w:themeColor="text1"/>
          <w:sz w:val="24"/>
          <w:szCs w:val="24"/>
        </w:rPr>
        <w:lastRenderedPageBreak/>
        <w:t>Experimental section</w:t>
      </w:r>
    </w:p>
    <w:p w:rsidR="00F83A9C" w:rsidRPr="008F1851" w:rsidRDefault="00F83A9C" w:rsidP="005D2DC2">
      <w:pPr>
        <w:spacing w:line="480" w:lineRule="auto"/>
        <w:rPr>
          <w:rFonts w:ascii="Times New Roman" w:hAnsi="Times New Roman" w:cs="Times New Roman"/>
          <w:color w:val="000000" w:themeColor="text1"/>
          <w:sz w:val="24"/>
        </w:rPr>
      </w:pPr>
      <w:r w:rsidRPr="008F1851">
        <w:rPr>
          <w:rFonts w:ascii="Times New Roman" w:hAnsi="Times New Roman" w:cs="Times New Roman"/>
          <w:b/>
          <w:color w:val="000000" w:themeColor="text1"/>
          <w:sz w:val="24"/>
        </w:rPr>
        <w:t>Fabrication of Cu</w:t>
      </w:r>
      <w:bookmarkStart w:id="1" w:name="OLE_LINK133"/>
      <w:bookmarkStart w:id="2" w:name="OLE_LINK134"/>
      <w:r w:rsidR="006B5119" w:rsidRPr="008F1851">
        <w:rPr>
          <w:rFonts w:ascii="Times New Roman" w:hAnsi="Times New Roman" w:cs="Times New Roman"/>
          <w:b/>
          <w:color w:val="000000" w:themeColor="text1"/>
          <w:sz w:val="24"/>
        </w:rPr>
        <w:t>@Cu</w:t>
      </w:r>
      <w:r w:rsidR="006B5119" w:rsidRPr="008F1851">
        <w:rPr>
          <w:rFonts w:ascii="Times New Roman" w:hAnsi="Times New Roman" w:cs="Times New Roman"/>
          <w:b/>
          <w:color w:val="000000" w:themeColor="text1"/>
          <w:sz w:val="24"/>
          <w:vertAlign w:val="subscript"/>
        </w:rPr>
        <w:t>3</w:t>
      </w:r>
      <w:r w:rsidR="006B5119" w:rsidRPr="008F1851">
        <w:rPr>
          <w:rFonts w:ascii="Times New Roman" w:hAnsi="Times New Roman" w:cs="Times New Roman"/>
          <w:b/>
          <w:color w:val="000000" w:themeColor="text1"/>
          <w:sz w:val="24"/>
        </w:rPr>
        <w:t>N</w:t>
      </w:r>
    </w:p>
    <w:p w:rsidR="00F83A9C" w:rsidRPr="008F1851" w:rsidRDefault="00F83A9C" w:rsidP="005D2DC2">
      <w:pPr>
        <w:spacing w:afterLines="50" w:after="156" w:line="480" w:lineRule="auto"/>
        <w:rPr>
          <w:rFonts w:ascii="Times New Roman" w:hAnsi="Times New Roman" w:cs="Times New Roman"/>
          <w:color w:val="000000" w:themeColor="text1"/>
          <w:sz w:val="24"/>
        </w:rPr>
      </w:pPr>
      <w:r w:rsidRPr="008F1851">
        <w:rPr>
          <w:rFonts w:ascii="Times New Roman" w:hAnsi="Times New Roman" w:cs="Times New Roman"/>
          <w:color w:val="000000" w:themeColor="text1"/>
          <w:sz w:val="24"/>
        </w:rPr>
        <w:t xml:space="preserve">Firstly, the commercial Cu foam (300 μm thickness with 95% porosity) was washed by acetone, ethanol and deionized water, and dried in vacuum. Then, immerse the dried Cu foam strip in 0.5 M copper acetate solution for 12 hours, followed by putting into the programmed temperature control tubular furnace. The furnace is raised to 300 </w:t>
      </w:r>
      <w:r w:rsidRPr="008F1851">
        <w:rPr>
          <w:rFonts w:ascii="Times New Roman" w:eastAsia="宋体" w:hAnsi="Times New Roman" w:cs="Times New Roman"/>
          <w:color w:val="000000" w:themeColor="text1"/>
          <w:sz w:val="24"/>
          <w:vertAlign w:val="superscript"/>
        </w:rPr>
        <w:t>o</w:t>
      </w:r>
      <w:r w:rsidRPr="008F1851">
        <w:rPr>
          <w:rFonts w:ascii="Times New Roman" w:eastAsia="宋体" w:hAnsi="Times New Roman" w:cs="Times New Roman"/>
          <w:color w:val="000000" w:themeColor="text1"/>
          <w:sz w:val="24"/>
        </w:rPr>
        <w:t>C</w:t>
      </w:r>
      <w:r w:rsidRPr="008F1851">
        <w:rPr>
          <w:rFonts w:ascii="Times New Roman" w:hAnsi="Times New Roman" w:cs="Times New Roman"/>
          <w:color w:val="000000" w:themeColor="text1"/>
          <w:sz w:val="24"/>
        </w:rPr>
        <w:t xml:space="preserve"> with a ramp rate of 2 </w:t>
      </w:r>
      <w:r w:rsidRPr="008F1851">
        <w:rPr>
          <w:rFonts w:ascii="Times New Roman" w:eastAsia="宋体" w:hAnsi="Times New Roman" w:cs="Times New Roman"/>
          <w:color w:val="000000" w:themeColor="text1"/>
          <w:sz w:val="24"/>
          <w:vertAlign w:val="superscript"/>
        </w:rPr>
        <w:t>o</w:t>
      </w:r>
      <w:r w:rsidRPr="008F1851">
        <w:rPr>
          <w:rFonts w:ascii="Times New Roman" w:eastAsia="宋体" w:hAnsi="Times New Roman" w:cs="Times New Roman"/>
          <w:color w:val="000000" w:themeColor="text1"/>
          <w:sz w:val="24"/>
        </w:rPr>
        <w:t>C min</w:t>
      </w:r>
      <w:r w:rsidRPr="008F1851">
        <w:rPr>
          <w:rFonts w:ascii="Times New Roman" w:eastAsia="宋体" w:hAnsi="Times New Roman" w:cs="Times New Roman"/>
          <w:color w:val="000000" w:themeColor="text1"/>
          <w:sz w:val="24"/>
          <w:vertAlign w:val="superscript"/>
        </w:rPr>
        <w:t>−1</w:t>
      </w:r>
      <w:r w:rsidRPr="008F1851">
        <w:rPr>
          <w:rFonts w:ascii="Times New Roman" w:hAnsi="Times New Roman" w:cs="Times New Roman"/>
          <w:color w:val="000000" w:themeColor="text1"/>
          <w:sz w:val="24"/>
        </w:rPr>
        <w:t xml:space="preserve"> and then maintained for 2 hours under high−pure ammonia (99.999%). After natural cooling, the product was washed with ethanol and deionized water, and dried in vacuum to obtain the final product </w:t>
      </w:r>
      <w:r w:rsidR="006B5119" w:rsidRPr="008F1851">
        <w:rPr>
          <w:rFonts w:ascii="Times New Roman" w:hAnsi="Times New Roman" w:cs="Times New Roman"/>
          <w:color w:val="000000" w:themeColor="text1"/>
          <w:sz w:val="24"/>
        </w:rPr>
        <w:t>Cu@Cu</w:t>
      </w:r>
      <w:r w:rsidR="006B5119" w:rsidRPr="008F1851">
        <w:rPr>
          <w:rFonts w:ascii="Times New Roman" w:hAnsi="Times New Roman" w:cs="Times New Roman"/>
          <w:color w:val="000000" w:themeColor="text1"/>
          <w:sz w:val="24"/>
          <w:vertAlign w:val="subscript"/>
        </w:rPr>
        <w:t>3</w:t>
      </w:r>
      <w:r w:rsidR="006B5119" w:rsidRPr="008F1851">
        <w:rPr>
          <w:rFonts w:ascii="Times New Roman" w:hAnsi="Times New Roman" w:cs="Times New Roman"/>
          <w:color w:val="000000" w:themeColor="text1"/>
          <w:sz w:val="24"/>
        </w:rPr>
        <w:t>N</w:t>
      </w:r>
      <w:r w:rsidRPr="008F1851">
        <w:rPr>
          <w:rFonts w:ascii="Times New Roman" w:hAnsi="Times New Roman" w:cs="Times New Roman"/>
          <w:color w:val="000000" w:themeColor="text1"/>
          <w:sz w:val="24"/>
        </w:rPr>
        <w:t xml:space="preserve">. In particular, </w:t>
      </w:r>
      <w:r w:rsidR="006B5119" w:rsidRPr="008F1851">
        <w:rPr>
          <w:rFonts w:ascii="Times New Roman" w:eastAsia="宋体" w:hAnsi="Times New Roman" w:cs="Times New Roman"/>
          <w:color w:val="000000" w:themeColor="text1"/>
          <w:kern w:val="0"/>
          <w:sz w:val="24"/>
          <w:szCs w:val="24"/>
        </w:rPr>
        <w:t>due to the commercial restriction in thickness fabrication of Cu foam,</w:t>
      </w:r>
      <w:r w:rsidR="006B5119" w:rsidRPr="008F1851">
        <w:rPr>
          <w:rFonts w:ascii="Times New Roman" w:hAnsi="Times New Roman" w:cs="Times New Roman"/>
          <w:color w:val="000000" w:themeColor="text1"/>
          <w:sz w:val="24"/>
          <w:szCs w:val="24"/>
        </w:rPr>
        <w:t xml:space="preserve"> </w:t>
      </w:r>
      <w:bookmarkStart w:id="3" w:name="OLE_LINK15"/>
      <w:bookmarkStart w:id="4" w:name="OLE_LINK16"/>
      <w:r w:rsidR="006B5119" w:rsidRPr="008F1851">
        <w:rPr>
          <w:rFonts w:ascii="Times New Roman" w:hAnsi="Times New Roman" w:cs="Times New Roman"/>
          <w:color w:val="000000" w:themeColor="text1"/>
          <w:sz w:val="24"/>
          <w:szCs w:val="24"/>
        </w:rPr>
        <w:t>the thickness of the Cu foam (20*30 cm) in the large</w:t>
      </w:r>
      <w:r w:rsidR="00CE39C3" w:rsidRPr="008F1851">
        <w:rPr>
          <w:rFonts w:ascii="Times New Roman" w:hAnsi="Times New Roman" w:cs="Times New Roman"/>
          <w:color w:val="000000" w:themeColor="text1"/>
          <w:sz w:val="24"/>
          <w:szCs w:val="24"/>
        </w:rPr>
        <w:t>−</w:t>
      </w:r>
      <w:r w:rsidR="006B5119" w:rsidRPr="008F1851">
        <w:rPr>
          <w:rFonts w:ascii="Times New Roman" w:hAnsi="Times New Roman" w:cs="Times New Roman"/>
          <w:color w:val="000000" w:themeColor="text1"/>
          <w:sz w:val="24"/>
          <w:szCs w:val="24"/>
        </w:rPr>
        <w:t>scale demonstration is 800 μm</w:t>
      </w:r>
      <w:bookmarkEnd w:id="3"/>
      <w:bookmarkEnd w:id="4"/>
      <w:r w:rsidRPr="008F1851">
        <w:rPr>
          <w:rFonts w:ascii="Times New Roman" w:hAnsi="Times New Roman" w:cs="Times New Roman"/>
          <w:color w:val="000000" w:themeColor="text1"/>
          <w:sz w:val="24"/>
        </w:rPr>
        <w:t>. The control sample N−Cu was synthesized by the same procedures as the</w:t>
      </w:r>
      <w:r w:rsidR="006B5119" w:rsidRPr="008F1851">
        <w:rPr>
          <w:rFonts w:ascii="Times New Roman" w:hAnsi="Times New Roman" w:cs="Times New Roman"/>
          <w:b/>
          <w:color w:val="000000" w:themeColor="text1"/>
          <w:sz w:val="24"/>
        </w:rPr>
        <w:t xml:space="preserve"> </w:t>
      </w:r>
      <w:r w:rsidR="006B5119" w:rsidRPr="008F1851">
        <w:rPr>
          <w:rFonts w:ascii="Times New Roman" w:hAnsi="Times New Roman" w:cs="Times New Roman"/>
          <w:color w:val="000000" w:themeColor="text1"/>
          <w:sz w:val="24"/>
        </w:rPr>
        <w:t>Cu@Cu</w:t>
      </w:r>
      <w:r w:rsidR="006B5119" w:rsidRPr="008F1851">
        <w:rPr>
          <w:rFonts w:ascii="Times New Roman" w:hAnsi="Times New Roman" w:cs="Times New Roman"/>
          <w:color w:val="000000" w:themeColor="text1"/>
          <w:sz w:val="24"/>
          <w:vertAlign w:val="subscript"/>
        </w:rPr>
        <w:t>3</w:t>
      </w:r>
      <w:r w:rsidR="006B5119" w:rsidRPr="008F1851">
        <w:rPr>
          <w:rFonts w:ascii="Times New Roman" w:hAnsi="Times New Roman" w:cs="Times New Roman"/>
          <w:color w:val="000000" w:themeColor="text1"/>
          <w:sz w:val="24"/>
        </w:rPr>
        <w:t>N</w:t>
      </w:r>
      <w:r w:rsidRPr="008F1851">
        <w:rPr>
          <w:rFonts w:ascii="Times New Roman" w:hAnsi="Times New Roman" w:cs="Times New Roman"/>
          <w:color w:val="000000" w:themeColor="text1"/>
          <w:sz w:val="24"/>
        </w:rPr>
        <w:t xml:space="preserve"> except without mixing with copper acetate solution. The Cu foam after washing by acetone, ethanol and deionized water, and drying in vacuum was directly used as another control sample for further tests. The universal products of </w:t>
      </w:r>
      <w:r w:rsidR="006B5119" w:rsidRPr="008F1851">
        <w:rPr>
          <w:rFonts w:ascii="Times New Roman" w:hAnsi="Times New Roman" w:cs="Times New Roman"/>
          <w:color w:val="000000" w:themeColor="text1"/>
          <w:sz w:val="24"/>
        </w:rPr>
        <w:t>Zn@</w:t>
      </w:r>
      <w:r w:rsidRPr="008F1851">
        <w:rPr>
          <w:rFonts w:ascii="Times New Roman" w:hAnsi="Times New Roman" w:cs="Times New Roman"/>
          <w:color w:val="000000" w:themeColor="text1"/>
          <w:sz w:val="24"/>
        </w:rPr>
        <w:t>Cu</w:t>
      </w:r>
      <w:r w:rsidRPr="008F1851">
        <w:rPr>
          <w:rFonts w:ascii="Times New Roman" w:hAnsi="Times New Roman" w:cs="Times New Roman"/>
          <w:color w:val="000000" w:themeColor="text1"/>
          <w:sz w:val="24"/>
          <w:vertAlign w:val="subscript"/>
        </w:rPr>
        <w:t>3</w:t>
      </w:r>
      <w:r w:rsidR="006B5119" w:rsidRPr="008F1851">
        <w:rPr>
          <w:rFonts w:ascii="Times New Roman" w:hAnsi="Times New Roman" w:cs="Times New Roman"/>
          <w:color w:val="000000" w:themeColor="text1"/>
          <w:sz w:val="24"/>
        </w:rPr>
        <w:t>N</w:t>
      </w:r>
      <w:r w:rsidRPr="008F1851">
        <w:rPr>
          <w:rFonts w:ascii="Times New Roman" w:hAnsi="Times New Roman" w:cs="Times New Roman"/>
          <w:color w:val="000000" w:themeColor="text1"/>
          <w:sz w:val="24"/>
        </w:rPr>
        <w:t xml:space="preserve">, </w:t>
      </w:r>
      <w:r w:rsidR="006B5119" w:rsidRPr="008F1851">
        <w:rPr>
          <w:rFonts w:ascii="Times New Roman" w:hAnsi="Times New Roman" w:cs="Times New Roman"/>
          <w:color w:val="000000" w:themeColor="text1"/>
          <w:sz w:val="24"/>
        </w:rPr>
        <w:t>Co@</w:t>
      </w:r>
      <w:r w:rsidRPr="008F1851">
        <w:rPr>
          <w:rFonts w:ascii="Times New Roman" w:hAnsi="Times New Roman" w:cs="Times New Roman"/>
          <w:color w:val="000000" w:themeColor="text1"/>
          <w:sz w:val="24"/>
        </w:rPr>
        <w:t>Cu</w:t>
      </w:r>
      <w:r w:rsidRPr="008F1851">
        <w:rPr>
          <w:rFonts w:ascii="Times New Roman" w:hAnsi="Times New Roman" w:cs="Times New Roman"/>
          <w:color w:val="000000" w:themeColor="text1"/>
          <w:sz w:val="24"/>
          <w:vertAlign w:val="subscript"/>
        </w:rPr>
        <w:t>3</w:t>
      </w:r>
      <w:r w:rsidRPr="008F1851">
        <w:rPr>
          <w:rFonts w:ascii="Times New Roman" w:hAnsi="Times New Roman" w:cs="Times New Roman"/>
          <w:color w:val="000000" w:themeColor="text1"/>
          <w:sz w:val="24"/>
        </w:rPr>
        <w:t xml:space="preserve">N, </w:t>
      </w:r>
      <w:r w:rsidR="006B5119" w:rsidRPr="008F1851">
        <w:rPr>
          <w:rFonts w:ascii="Times New Roman" w:hAnsi="Times New Roman" w:cs="Times New Roman"/>
          <w:color w:val="000000" w:themeColor="text1"/>
          <w:sz w:val="24"/>
        </w:rPr>
        <w:t>Ni@</w:t>
      </w:r>
      <w:r w:rsidRPr="008F1851">
        <w:rPr>
          <w:rFonts w:ascii="Times New Roman" w:hAnsi="Times New Roman" w:cs="Times New Roman"/>
          <w:color w:val="000000" w:themeColor="text1"/>
          <w:sz w:val="24"/>
        </w:rPr>
        <w:t>Cu</w:t>
      </w:r>
      <w:r w:rsidRPr="008F1851">
        <w:rPr>
          <w:rFonts w:ascii="Times New Roman" w:hAnsi="Times New Roman" w:cs="Times New Roman"/>
          <w:color w:val="000000" w:themeColor="text1"/>
          <w:sz w:val="24"/>
          <w:vertAlign w:val="subscript"/>
        </w:rPr>
        <w:t>3</w:t>
      </w:r>
      <w:r w:rsidRPr="008F1851">
        <w:rPr>
          <w:rFonts w:ascii="Times New Roman" w:hAnsi="Times New Roman" w:cs="Times New Roman"/>
          <w:color w:val="000000" w:themeColor="text1"/>
          <w:sz w:val="24"/>
        </w:rPr>
        <w:t xml:space="preserve">N, and </w:t>
      </w:r>
      <w:r w:rsidR="006B5119" w:rsidRPr="008F1851">
        <w:rPr>
          <w:rFonts w:ascii="Times New Roman" w:hAnsi="Times New Roman" w:cs="Times New Roman"/>
          <w:color w:val="000000" w:themeColor="text1"/>
          <w:sz w:val="24"/>
        </w:rPr>
        <w:t>C@</w:t>
      </w:r>
      <w:r w:rsidRPr="008F1851">
        <w:rPr>
          <w:rFonts w:ascii="Times New Roman" w:hAnsi="Times New Roman" w:cs="Times New Roman"/>
          <w:color w:val="000000" w:themeColor="text1"/>
          <w:sz w:val="24"/>
        </w:rPr>
        <w:t>Cu</w:t>
      </w:r>
      <w:r w:rsidRPr="008F1851">
        <w:rPr>
          <w:rFonts w:ascii="Times New Roman" w:hAnsi="Times New Roman" w:cs="Times New Roman"/>
          <w:color w:val="000000" w:themeColor="text1"/>
          <w:sz w:val="24"/>
          <w:vertAlign w:val="subscript"/>
        </w:rPr>
        <w:t>3</w:t>
      </w:r>
      <w:r w:rsidRPr="008F1851">
        <w:rPr>
          <w:rFonts w:ascii="Times New Roman" w:hAnsi="Times New Roman" w:cs="Times New Roman"/>
          <w:color w:val="000000" w:themeColor="text1"/>
          <w:sz w:val="24"/>
        </w:rPr>
        <w:t xml:space="preserve">N were fabricated as the same synthetic procedures as </w:t>
      </w:r>
      <w:r w:rsidR="006B5119" w:rsidRPr="008F1851">
        <w:rPr>
          <w:rFonts w:ascii="Times New Roman" w:hAnsi="Times New Roman" w:cs="Times New Roman"/>
          <w:color w:val="000000" w:themeColor="text1"/>
          <w:sz w:val="24"/>
        </w:rPr>
        <w:t>Cu@Cu</w:t>
      </w:r>
      <w:r w:rsidR="006B5119" w:rsidRPr="008F1851">
        <w:rPr>
          <w:rFonts w:ascii="Times New Roman" w:hAnsi="Times New Roman" w:cs="Times New Roman"/>
          <w:color w:val="000000" w:themeColor="text1"/>
          <w:sz w:val="24"/>
          <w:vertAlign w:val="subscript"/>
        </w:rPr>
        <w:t>3</w:t>
      </w:r>
      <w:r w:rsidR="006B5119" w:rsidRPr="008F1851">
        <w:rPr>
          <w:rFonts w:ascii="Times New Roman" w:hAnsi="Times New Roman" w:cs="Times New Roman"/>
          <w:color w:val="000000" w:themeColor="text1"/>
          <w:sz w:val="24"/>
        </w:rPr>
        <w:t>N</w:t>
      </w:r>
      <w:r w:rsidRPr="008F1851">
        <w:rPr>
          <w:rFonts w:ascii="Times New Roman" w:hAnsi="Times New Roman" w:cs="Times New Roman"/>
          <w:color w:val="000000" w:themeColor="text1"/>
          <w:sz w:val="24"/>
        </w:rPr>
        <w:t xml:space="preserve"> instead of using different skeletons.   </w:t>
      </w:r>
    </w:p>
    <w:bookmarkEnd w:id="1"/>
    <w:bookmarkEnd w:id="2"/>
    <w:p w:rsidR="00F83A9C" w:rsidRPr="008F1851" w:rsidRDefault="00F83A9C" w:rsidP="005D2DC2">
      <w:pPr>
        <w:spacing w:line="480" w:lineRule="auto"/>
        <w:rPr>
          <w:rFonts w:ascii="Times New Roman" w:hAnsi="Times New Roman" w:cs="Times New Roman"/>
          <w:color w:val="000000" w:themeColor="text1"/>
          <w:sz w:val="24"/>
        </w:rPr>
      </w:pPr>
      <w:r w:rsidRPr="008F1851">
        <w:rPr>
          <w:rFonts w:ascii="Times New Roman" w:hAnsi="Times New Roman" w:cs="Times New Roman"/>
          <w:b/>
          <w:color w:val="000000" w:themeColor="text1"/>
          <w:sz w:val="24"/>
        </w:rPr>
        <w:t>Materials characterizations</w:t>
      </w:r>
    </w:p>
    <w:p w:rsidR="00F83A9C" w:rsidRPr="008F1851" w:rsidRDefault="00F83A9C" w:rsidP="005D2DC2">
      <w:pPr>
        <w:spacing w:afterLines="50" w:after="156" w:line="480" w:lineRule="auto"/>
        <w:rPr>
          <w:rFonts w:ascii="Times New Roman" w:hAnsi="Times New Roman" w:cs="Times New Roman"/>
          <w:color w:val="000000" w:themeColor="text1"/>
          <w:sz w:val="24"/>
        </w:rPr>
      </w:pPr>
      <w:r w:rsidRPr="008F1851">
        <w:rPr>
          <w:rFonts w:ascii="Times New Roman" w:hAnsi="Times New Roman" w:cs="Times New Roman"/>
          <w:color w:val="000000" w:themeColor="text1"/>
          <w:sz w:val="24"/>
        </w:rPr>
        <w:t xml:space="preserve">SEM (JEOL−7100F) is used to characterize the morphology and structure of materials at a voltage of 10 kV, and the elemental mappings were also collected on </w:t>
      </w:r>
      <w:bookmarkStart w:id="5" w:name="OLE_LINK63"/>
      <w:bookmarkStart w:id="6" w:name="OLE_LINK64"/>
      <w:r w:rsidRPr="008F1851">
        <w:rPr>
          <w:rFonts w:ascii="Times New Roman" w:hAnsi="Times New Roman" w:cs="Times New Roman"/>
          <w:color w:val="000000" w:themeColor="text1"/>
          <w:sz w:val="24"/>
        </w:rPr>
        <w:t>JEOL−7100F. XRD (Bruker D8) is applied to characterize the crystal structure with Cu Kα radiation (λ = 1.54060 Å).</w:t>
      </w:r>
      <w:bookmarkEnd w:id="5"/>
      <w:bookmarkEnd w:id="6"/>
      <w:r w:rsidRPr="008F1851">
        <w:rPr>
          <w:rFonts w:ascii="Times New Roman" w:hAnsi="Times New Roman" w:cs="Times New Roman"/>
          <w:color w:val="000000" w:themeColor="text1"/>
          <w:sz w:val="24"/>
        </w:rPr>
        <w:t xml:space="preserve"> Optical images are obtained by a mobile phone. </w:t>
      </w:r>
      <w:r w:rsidRPr="008F1851">
        <w:rPr>
          <w:rFonts w:ascii="Times New Roman" w:hAnsi="Times New Roman" w:cs="Times New Roman"/>
          <w:i/>
          <w:color w:val="000000" w:themeColor="text1"/>
          <w:sz w:val="24"/>
        </w:rPr>
        <w:t>In situ</w:t>
      </w:r>
      <w:r w:rsidRPr="008F1851">
        <w:rPr>
          <w:rFonts w:ascii="Times New Roman" w:hAnsi="Times New Roman" w:cs="Times New Roman"/>
          <w:color w:val="000000" w:themeColor="text1"/>
          <w:sz w:val="24"/>
        </w:rPr>
        <w:t xml:space="preserve"> microscope </w:t>
      </w:r>
      <w:r w:rsidRPr="008F1851">
        <w:rPr>
          <w:rFonts w:ascii="Times New Roman" w:hAnsi="Times New Roman" w:cs="Times New Roman"/>
          <w:color w:val="000000" w:themeColor="text1"/>
          <w:sz w:val="24"/>
        </w:rPr>
        <w:lastRenderedPageBreak/>
        <w:t>images are obtained in real time by the combination of microscope and electrochemical workstation.</w:t>
      </w:r>
      <w:r w:rsidR="005D2DC2" w:rsidRPr="008F1851">
        <w:rPr>
          <w:color w:val="000000" w:themeColor="text1"/>
        </w:rPr>
        <w:t xml:space="preserve"> </w:t>
      </w:r>
      <w:r w:rsidR="005D2DC2" w:rsidRPr="008F1851">
        <w:rPr>
          <w:rFonts w:ascii="Times New Roman" w:hAnsi="Times New Roman" w:cs="Times New Roman"/>
          <w:color w:val="000000" w:themeColor="text1"/>
          <w:sz w:val="24"/>
        </w:rPr>
        <w:t>XPS spectra were obtained from AXIS SUPRA with working voltage of 15 kV, current of 10 mA and step length of 0.1 eV.</w:t>
      </w:r>
    </w:p>
    <w:p w:rsidR="00F83A9C" w:rsidRPr="008F1851" w:rsidRDefault="00F83A9C" w:rsidP="005D2DC2">
      <w:pPr>
        <w:snapToGrid w:val="0"/>
        <w:spacing w:line="480" w:lineRule="auto"/>
        <w:rPr>
          <w:rFonts w:ascii="Times New Roman" w:hAnsi="Times New Roman" w:cs="Times New Roman"/>
          <w:color w:val="000000" w:themeColor="text1"/>
          <w:sz w:val="24"/>
        </w:rPr>
      </w:pPr>
      <w:r w:rsidRPr="008F1851">
        <w:rPr>
          <w:rFonts w:ascii="Times New Roman" w:hAnsi="Times New Roman" w:cs="Times New Roman"/>
          <w:b/>
          <w:color w:val="000000" w:themeColor="text1"/>
          <w:sz w:val="24"/>
        </w:rPr>
        <w:t>Electrochemical measurements</w:t>
      </w:r>
    </w:p>
    <w:p w:rsidR="00BA63C3" w:rsidRPr="008F1851" w:rsidRDefault="00F83A9C" w:rsidP="005D2DC2">
      <w:pPr>
        <w:widowControl/>
        <w:spacing w:line="480" w:lineRule="auto"/>
        <w:rPr>
          <w:rFonts w:ascii="Times New Roman" w:eastAsia="宋体" w:hAnsi="Times New Roman" w:cs="Times New Roman"/>
          <w:color w:val="000000" w:themeColor="text1"/>
          <w:kern w:val="0"/>
          <w:sz w:val="24"/>
          <w:szCs w:val="24"/>
        </w:rPr>
      </w:pPr>
      <w:r w:rsidRPr="008F1851">
        <w:rPr>
          <w:rFonts w:ascii="Times New Roman" w:hAnsi="Times New Roman" w:cs="Times New Roman"/>
          <w:color w:val="000000" w:themeColor="text1"/>
          <w:sz w:val="24"/>
        </w:rPr>
        <w:t xml:space="preserve">All electrochemical characterizations are based on 2032 button cell assembled </w:t>
      </w:r>
      <w:r w:rsidRPr="008F1851">
        <w:rPr>
          <w:rFonts w:ascii="Times New Roman" w:eastAsiaTheme="minorHAnsi" w:hAnsi="Times New Roman" w:cs="Times New Roman"/>
          <w:color w:val="000000" w:themeColor="text1"/>
          <w:sz w:val="24"/>
        </w:rPr>
        <w:t xml:space="preserve">in a glovebox filled with pure argon, and operated </w:t>
      </w:r>
      <w:r w:rsidRPr="008F1851">
        <w:rPr>
          <w:rFonts w:ascii="Times New Roman" w:hAnsi="Times New Roman" w:cs="Times New Roman"/>
          <w:color w:val="000000" w:themeColor="text1"/>
          <w:sz w:val="24"/>
        </w:rPr>
        <w:t>at room temperature. A Celgard 2400 polypropylene was used as the separator. Electrolyte used to test the modified Li anode performance and Li−S battery was 35 μL of 1.0 M LiTFSI in a liquid mixture of 1, 2−dimethoxyethane and 1, 3−dioxolane (1:1 in volume) with 1 wt% LiNO</w:t>
      </w:r>
      <w:r w:rsidRPr="008F1851">
        <w:rPr>
          <w:rFonts w:ascii="Times New Roman" w:hAnsi="Times New Roman" w:cs="Times New Roman"/>
          <w:color w:val="000000" w:themeColor="text1"/>
          <w:sz w:val="24"/>
          <w:vertAlign w:val="subscript"/>
        </w:rPr>
        <w:t>3</w:t>
      </w:r>
      <w:r w:rsidRPr="008F1851">
        <w:rPr>
          <w:rFonts w:ascii="Times New Roman" w:hAnsi="Times New Roman" w:cs="Times New Roman"/>
          <w:color w:val="000000" w:themeColor="text1"/>
          <w:sz w:val="24"/>
        </w:rPr>
        <w:t xml:space="preserve"> additive. </w:t>
      </w:r>
      <w:r w:rsidR="006B5119" w:rsidRPr="008F1851">
        <w:rPr>
          <w:rFonts w:ascii="Times New Roman" w:hAnsi="Times New Roman" w:cs="Times New Roman"/>
          <w:color w:val="000000" w:themeColor="text1"/>
          <w:sz w:val="24"/>
          <w:szCs w:val="24"/>
        </w:rPr>
        <w:t xml:space="preserve">The symmetric cell was assembled using </w:t>
      </w:r>
      <w:r w:rsidR="006B5119" w:rsidRPr="008F1851">
        <w:rPr>
          <w:rFonts w:ascii="Times New Roman" w:hAnsi="Times New Roman" w:cs="Times New Roman"/>
          <w:color w:val="000000" w:themeColor="text1"/>
          <w:sz w:val="24"/>
        </w:rPr>
        <w:t>Cu@Cu</w:t>
      </w:r>
      <w:r w:rsidR="006B5119" w:rsidRPr="008F1851">
        <w:rPr>
          <w:rFonts w:ascii="Times New Roman" w:hAnsi="Times New Roman" w:cs="Times New Roman"/>
          <w:color w:val="000000" w:themeColor="text1"/>
          <w:sz w:val="24"/>
          <w:vertAlign w:val="subscript"/>
        </w:rPr>
        <w:t>3</w:t>
      </w:r>
      <w:r w:rsidR="006B5119" w:rsidRPr="008F1851">
        <w:rPr>
          <w:rFonts w:ascii="Times New Roman" w:hAnsi="Times New Roman" w:cs="Times New Roman"/>
          <w:color w:val="000000" w:themeColor="text1"/>
          <w:sz w:val="24"/>
        </w:rPr>
        <w:t>N</w:t>
      </w:r>
      <w:r w:rsidR="006B5119" w:rsidRPr="008F1851">
        <w:rPr>
          <w:rFonts w:ascii="Times New Roman" w:hAnsi="Times New Roman" w:cs="Times New Roman"/>
          <w:color w:val="000000" w:themeColor="text1"/>
          <w:sz w:val="24"/>
          <w:szCs w:val="24"/>
        </w:rPr>
        <w:t xml:space="preserve"> with around 200 μm molten Li (</w:t>
      </w:r>
      <w:r w:rsidR="006B5119" w:rsidRPr="008F1851">
        <w:rPr>
          <w:rFonts w:ascii="Times New Roman" w:hAnsi="Times New Roman" w:cs="Times New Roman"/>
          <w:color w:val="000000" w:themeColor="text1"/>
          <w:sz w:val="24"/>
        </w:rPr>
        <w:t>Cu@Cu</w:t>
      </w:r>
      <w:r w:rsidR="006B5119" w:rsidRPr="008F1851">
        <w:rPr>
          <w:rFonts w:ascii="Times New Roman" w:hAnsi="Times New Roman" w:cs="Times New Roman"/>
          <w:color w:val="000000" w:themeColor="text1"/>
          <w:sz w:val="24"/>
          <w:vertAlign w:val="subscript"/>
        </w:rPr>
        <w:t>3</w:t>
      </w:r>
      <w:r w:rsidR="006B5119" w:rsidRPr="008F1851">
        <w:rPr>
          <w:rFonts w:ascii="Times New Roman" w:hAnsi="Times New Roman" w:cs="Times New Roman"/>
          <w:color w:val="000000" w:themeColor="text1"/>
          <w:sz w:val="24"/>
        </w:rPr>
        <w:t>N</w:t>
      </w:r>
      <w:r w:rsidR="006B5119" w:rsidRPr="008F1851">
        <w:rPr>
          <w:rFonts w:ascii="Times New Roman" w:eastAsia="Microsoft YaHei UI" w:hAnsi="Times New Roman" w:cs="Times New Roman"/>
          <w:color w:val="000000" w:themeColor="text1"/>
          <w:spacing w:val="8"/>
          <w:sz w:val="24"/>
          <w:szCs w:val="24"/>
          <w:shd w:val="clear" w:color="auto" w:fill="FFFFFF"/>
        </w:rPr>
        <w:t>/Li</w:t>
      </w:r>
      <w:r w:rsidR="006B5119" w:rsidRPr="008F1851">
        <w:rPr>
          <w:rFonts w:ascii="Times New Roman" w:hAnsi="Times New Roman" w:cs="Times New Roman"/>
          <w:color w:val="000000" w:themeColor="text1"/>
          <w:sz w:val="24"/>
          <w:szCs w:val="24"/>
        </w:rPr>
        <w:t>) as the electrode for both sides</w:t>
      </w:r>
      <w:r w:rsidR="006B5119" w:rsidRPr="008F1851">
        <w:rPr>
          <w:rFonts w:ascii="Times New Roman" w:hAnsi="Times New Roman" w:cs="Times New Roman"/>
          <w:color w:val="000000" w:themeColor="text1"/>
          <w:sz w:val="24"/>
        </w:rPr>
        <w:t xml:space="preserve"> and then cycled at different current densities and plating/stripping capacities.</w:t>
      </w:r>
      <w:r w:rsidR="006B5119" w:rsidRPr="008F1851">
        <w:rPr>
          <w:rFonts w:ascii="Times New Roman" w:hAnsi="Times New Roman" w:cs="Times New Roman"/>
          <w:color w:val="000000" w:themeColor="text1"/>
          <w:sz w:val="24"/>
          <w:szCs w:val="24"/>
        </w:rPr>
        <w:t xml:space="preserve"> </w:t>
      </w:r>
      <w:r w:rsidR="006B5119" w:rsidRPr="008F1851">
        <w:rPr>
          <w:rFonts w:ascii="Times New Roman" w:eastAsia="Microsoft YaHei UI" w:hAnsi="Times New Roman" w:cs="Times New Roman"/>
          <w:color w:val="000000" w:themeColor="text1"/>
          <w:spacing w:val="8"/>
          <w:sz w:val="24"/>
          <w:szCs w:val="24"/>
          <w:shd w:val="clear" w:color="auto" w:fill="FFFFFF"/>
        </w:rPr>
        <w:t>Specifically, the same thickness of Li</w:t>
      </w:r>
      <w:r w:rsidR="007144E2" w:rsidRPr="008F1851">
        <w:rPr>
          <w:rFonts w:ascii="Times New Roman" w:eastAsia="Microsoft YaHei UI" w:hAnsi="Times New Roman" w:cs="Times New Roman"/>
          <w:color w:val="000000" w:themeColor="text1"/>
          <w:spacing w:val="8"/>
          <w:sz w:val="24"/>
          <w:szCs w:val="24"/>
          <w:shd w:val="clear" w:color="auto" w:fill="FFFFFF"/>
        </w:rPr>
        <w:t xml:space="preserve"> foil</w:t>
      </w:r>
      <w:r w:rsidR="006B5119" w:rsidRPr="008F1851">
        <w:rPr>
          <w:rFonts w:ascii="Times New Roman" w:eastAsia="Microsoft YaHei UI" w:hAnsi="Times New Roman" w:cs="Times New Roman"/>
          <w:color w:val="000000" w:themeColor="text1"/>
          <w:spacing w:val="8"/>
          <w:sz w:val="24"/>
          <w:szCs w:val="24"/>
          <w:shd w:val="clear" w:color="auto" w:fill="FFFFFF"/>
        </w:rPr>
        <w:t xml:space="preserve"> firstly was mechanical pressed into the Cu and N−Cu skeletons, then they were heated to 280 </w:t>
      </w:r>
      <w:r w:rsidR="006B5119" w:rsidRPr="008F1851">
        <w:rPr>
          <w:rFonts w:ascii="Times New Roman" w:eastAsia="Microsoft YaHei UI" w:hAnsi="Times New Roman" w:cs="Times New Roman"/>
          <w:color w:val="000000" w:themeColor="text1"/>
          <w:spacing w:val="8"/>
          <w:sz w:val="24"/>
          <w:szCs w:val="24"/>
          <w:shd w:val="clear" w:color="auto" w:fill="FFFFFF"/>
          <w:vertAlign w:val="superscript"/>
        </w:rPr>
        <w:t>o</w:t>
      </w:r>
      <w:r w:rsidR="006B5119" w:rsidRPr="008F1851">
        <w:rPr>
          <w:rFonts w:ascii="Times New Roman" w:eastAsia="Microsoft YaHei UI" w:hAnsi="Times New Roman" w:cs="Times New Roman"/>
          <w:color w:val="000000" w:themeColor="text1"/>
          <w:spacing w:val="8"/>
          <w:sz w:val="24"/>
          <w:szCs w:val="24"/>
          <w:shd w:val="clear" w:color="auto" w:fill="FFFFFF"/>
        </w:rPr>
        <w:t xml:space="preserve">C for molten Li infusion to obtain Cu/Li and N−Cu/Li anodes. </w:t>
      </w:r>
      <w:r w:rsidRPr="008F1851">
        <w:rPr>
          <w:rFonts w:ascii="Times New Roman" w:hAnsi="Times New Roman" w:cs="Times New Roman"/>
          <w:color w:val="000000" w:themeColor="text1"/>
          <w:sz w:val="24"/>
        </w:rPr>
        <w:t>After 5 cycles at a lower current density with a voltage ranging from 0−1 V for activating the Li nucleation and stabilizing the inte</w:t>
      </w:r>
      <w:r w:rsidR="006B5119" w:rsidRPr="008F1851">
        <w:rPr>
          <w:rFonts w:ascii="Times New Roman" w:hAnsi="Times New Roman" w:cs="Times New Roman"/>
          <w:color w:val="000000" w:themeColor="text1"/>
          <w:sz w:val="24"/>
        </w:rPr>
        <w:t xml:space="preserve">rface, the CE measurements were </w:t>
      </w:r>
      <w:r w:rsidRPr="008F1851">
        <w:rPr>
          <w:rFonts w:ascii="Times New Roman" w:hAnsi="Times New Roman" w:cs="Times New Roman"/>
          <w:color w:val="000000" w:themeColor="text1"/>
          <w:sz w:val="24"/>
        </w:rPr>
        <w:t xml:space="preserve">obtained from </w:t>
      </w:r>
      <w:r w:rsidRPr="008F1851">
        <w:rPr>
          <w:rFonts w:ascii="Times New Roman" w:eastAsiaTheme="minorHAnsi" w:hAnsi="Times New Roman" w:cs="Times New Roman"/>
          <w:color w:val="000000" w:themeColor="text1"/>
          <w:sz w:val="24"/>
        </w:rPr>
        <w:t xml:space="preserve">a multichannel battery </w:t>
      </w:r>
      <w:r w:rsidRPr="008F1851">
        <w:rPr>
          <w:rFonts w:ascii="Times New Roman" w:hAnsi="Times New Roman" w:cs="Times New Roman"/>
          <w:color w:val="000000" w:themeColor="text1"/>
          <w:sz w:val="24"/>
        </w:rPr>
        <w:t>testing</w:t>
      </w:r>
      <w:r w:rsidRPr="008F1851">
        <w:rPr>
          <w:rFonts w:ascii="Times New Roman" w:eastAsiaTheme="minorHAnsi" w:hAnsi="Times New Roman" w:cs="Times New Roman"/>
          <w:color w:val="000000" w:themeColor="text1"/>
          <w:sz w:val="24"/>
        </w:rPr>
        <w:t xml:space="preserve"> system (LAND CT2001A) </w:t>
      </w:r>
      <w:r w:rsidRPr="008F1851">
        <w:rPr>
          <w:rFonts w:ascii="Times New Roman" w:hAnsi="Times New Roman" w:cs="Times New Roman"/>
          <w:color w:val="000000" w:themeColor="text1"/>
          <w:sz w:val="24"/>
        </w:rPr>
        <w:t>with Li foil as the counter electrode and</w:t>
      </w:r>
      <w:r w:rsidR="006B5119" w:rsidRPr="008F1851">
        <w:rPr>
          <w:rFonts w:ascii="Times New Roman" w:hAnsi="Times New Roman" w:cs="Times New Roman"/>
          <w:color w:val="000000" w:themeColor="text1"/>
          <w:sz w:val="24"/>
          <w:szCs w:val="24"/>
        </w:rPr>
        <w:t xml:space="preserve"> Cu@Cu</w:t>
      </w:r>
      <w:r w:rsidR="006B5119" w:rsidRPr="008F1851">
        <w:rPr>
          <w:rFonts w:ascii="Times New Roman" w:hAnsi="Times New Roman" w:cs="Times New Roman"/>
          <w:color w:val="000000" w:themeColor="text1"/>
          <w:sz w:val="24"/>
          <w:szCs w:val="24"/>
          <w:vertAlign w:val="subscript"/>
        </w:rPr>
        <w:t>3</w:t>
      </w:r>
      <w:r w:rsidR="006B5119" w:rsidRPr="008F1851">
        <w:rPr>
          <w:rFonts w:ascii="Times New Roman" w:hAnsi="Times New Roman" w:cs="Times New Roman"/>
          <w:color w:val="000000" w:themeColor="text1"/>
          <w:sz w:val="24"/>
          <w:szCs w:val="24"/>
        </w:rPr>
        <w:t>N, N</w:t>
      </w:r>
      <w:r w:rsidR="00CE39C3" w:rsidRPr="008F1851">
        <w:rPr>
          <w:rFonts w:ascii="Times New Roman" w:hAnsi="Times New Roman" w:cs="Times New Roman"/>
          <w:color w:val="000000" w:themeColor="text1"/>
          <w:sz w:val="24"/>
          <w:szCs w:val="24"/>
        </w:rPr>
        <w:t>−</w:t>
      </w:r>
      <w:r w:rsidR="006B5119" w:rsidRPr="008F1851">
        <w:rPr>
          <w:rFonts w:ascii="Times New Roman" w:hAnsi="Times New Roman" w:cs="Times New Roman"/>
          <w:color w:val="000000" w:themeColor="text1"/>
          <w:sz w:val="24"/>
          <w:szCs w:val="24"/>
        </w:rPr>
        <w:t>Cu</w:t>
      </w:r>
      <w:r w:rsidR="006B5119" w:rsidRPr="008F1851">
        <w:rPr>
          <w:rFonts w:ascii="Times New Roman" w:hAnsi="Times New Roman" w:cs="Times New Roman" w:hint="eastAsia"/>
          <w:color w:val="000000" w:themeColor="text1"/>
          <w:sz w:val="24"/>
          <w:szCs w:val="24"/>
        </w:rPr>
        <w:t xml:space="preserve"> </w:t>
      </w:r>
      <w:r w:rsidR="006B5119" w:rsidRPr="008F1851">
        <w:rPr>
          <w:rFonts w:ascii="Times New Roman" w:hAnsi="Times New Roman" w:cs="Times New Roman"/>
          <w:color w:val="000000" w:themeColor="text1"/>
          <w:sz w:val="24"/>
          <w:szCs w:val="24"/>
        </w:rPr>
        <w:t>and Cu as the</w:t>
      </w:r>
      <w:r w:rsidRPr="008F1851">
        <w:rPr>
          <w:rFonts w:ascii="Times New Roman" w:hAnsi="Times New Roman" w:cs="Times New Roman"/>
          <w:color w:val="000000" w:themeColor="text1"/>
          <w:sz w:val="24"/>
        </w:rPr>
        <w:t xml:space="preserve"> modified Li </w:t>
      </w:r>
      <w:r w:rsidR="006B5119" w:rsidRPr="008F1851">
        <w:rPr>
          <w:rFonts w:ascii="Times New Roman" w:hAnsi="Times New Roman" w:cs="Times New Roman" w:hint="eastAsia"/>
          <w:color w:val="000000" w:themeColor="text1"/>
          <w:sz w:val="24"/>
        </w:rPr>
        <w:t>current</w:t>
      </w:r>
      <w:r w:rsidR="006B5119" w:rsidRPr="008F1851">
        <w:rPr>
          <w:rFonts w:ascii="Times New Roman" w:hAnsi="Times New Roman" w:cs="Times New Roman"/>
          <w:color w:val="000000" w:themeColor="text1"/>
          <w:sz w:val="24"/>
        </w:rPr>
        <w:t xml:space="preserve"> collector, respectively</w:t>
      </w:r>
      <w:r w:rsidRPr="008F1851">
        <w:rPr>
          <w:rFonts w:ascii="Times New Roman" w:hAnsi="Times New Roman" w:cs="Times New Roman"/>
          <w:color w:val="000000" w:themeColor="text1"/>
          <w:sz w:val="24"/>
        </w:rPr>
        <w:t xml:space="preserve">. The diameter of both </w:t>
      </w:r>
      <w:r w:rsidR="00B64B69" w:rsidRPr="008F1851">
        <w:rPr>
          <w:rFonts w:ascii="Times New Roman" w:hAnsi="Times New Roman" w:cs="Times New Roman"/>
          <w:color w:val="000000" w:themeColor="text1"/>
          <w:sz w:val="24"/>
        </w:rPr>
        <w:t>Cu@Cu</w:t>
      </w:r>
      <w:r w:rsidR="00B64B69" w:rsidRPr="008F1851">
        <w:rPr>
          <w:rFonts w:ascii="Times New Roman" w:hAnsi="Times New Roman" w:cs="Times New Roman"/>
          <w:color w:val="000000" w:themeColor="text1"/>
          <w:sz w:val="24"/>
          <w:vertAlign w:val="subscript"/>
        </w:rPr>
        <w:t>3</w:t>
      </w:r>
      <w:r w:rsidR="00B64B69" w:rsidRPr="008F1851">
        <w:rPr>
          <w:rFonts w:ascii="Times New Roman" w:hAnsi="Times New Roman" w:cs="Times New Roman"/>
          <w:color w:val="000000" w:themeColor="text1"/>
          <w:sz w:val="24"/>
        </w:rPr>
        <w:t>N</w:t>
      </w:r>
      <w:r w:rsidR="006B5119" w:rsidRPr="008F1851">
        <w:rPr>
          <w:rFonts w:ascii="Times New Roman" w:hAnsi="Times New Roman" w:cs="Times New Roman"/>
          <w:color w:val="000000" w:themeColor="text1"/>
          <w:sz w:val="24"/>
        </w:rPr>
        <w:t>/Li anodes</w:t>
      </w:r>
      <w:r w:rsidRPr="008F1851">
        <w:rPr>
          <w:rFonts w:ascii="Times New Roman" w:hAnsi="Times New Roman" w:cs="Times New Roman"/>
          <w:color w:val="000000" w:themeColor="text1"/>
          <w:sz w:val="24"/>
        </w:rPr>
        <w:t xml:space="preserve"> and the control anodes is around 12 mm. In particular, during the rapid Li plating/stripping, the testing program was set to rest for 2 minutes per cycle. </w:t>
      </w:r>
      <w:r w:rsidR="00BA63C3" w:rsidRPr="008F1851">
        <w:rPr>
          <w:rFonts w:ascii="Times New Roman" w:eastAsia="宋体" w:hAnsi="Times New Roman" w:cs="Times New Roman"/>
          <w:color w:val="000000" w:themeColor="text1"/>
          <w:kern w:val="0"/>
          <w:sz w:val="24"/>
          <w:szCs w:val="24"/>
        </w:rPr>
        <w:t xml:space="preserve">EIS measurement was performed with frequencies from 0.1 Hz to 100 kHz and an amplitude of 10 mV using a </w:t>
      </w:r>
      <w:r w:rsidR="005D2DC2" w:rsidRPr="008F1851">
        <w:rPr>
          <w:rFonts w:ascii="Times New Roman" w:eastAsia="宋体" w:hAnsi="Times New Roman" w:cs="Times New Roman"/>
          <w:color w:val="000000" w:themeColor="text1"/>
          <w:kern w:val="0"/>
          <w:sz w:val="24"/>
          <w:szCs w:val="24"/>
        </w:rPr>
        <w:t xml:space="preserve">Metrohm </w:t>
      </w:r>
      <w:r w:rsidR="005D2DC2" w:rsidRPr="008F1851">
        <w:rPr>
          <w:rFonts w:ascii="Times New Roman" w:eastAsia="宋体" w:hAnsi="Times New Roman" w:cs="Times New Roman"/>
          <w:color w:val="000000" w:themeColor="text1"/>
          <w:kern w:val="0"/>
          <w:sz w:val="24"/>
          <w:szCs w:val="24"/>
        </w:rPr>
        <w:lastRenderedPageBreak/>
        <w:t xml:space="preserve">Autolab </w:t>
      </w:r>
      <w:r w:rsidR="005D2DC2" w:rsidRPr="008F1851">
        <w:rPr>
          <w:rFonts w:ascii="Times New Roman" w:eastAsia="宋体" w:hAnsi="Times New Roman" w:cs="Times New Roman" w:hint="eastAsia"/>
          <w:color w:val="000000" w:themeColor="text1"/>
          <w:kern w:val="0"/>
          <w:sz w:val="24"/>
          <w:szCs w:val="24"/>
        </w:rPr>
        <w:t>work</w:t>
      </w:r>
      <w:r w:rsidR="005D2DC2" w:rsidRPr="008F1851">
        <w:rPr>
          <w:rFonts w:ascii="Times New Roman" w:eastAsia="宋体" w:hAnsi="Times New Roman" w:cs="Times New Roman"/>
          <w:color w:val="000000" w:themeColor="text1"/>
          <w:kern w:val="0"/>
          <w:sz w:val="24"/>
          <w:szCs w:val="24"/>
        </w:rPr>
        <w:t xml:space="preserve"> station (Multi Autolab M204)</w:t>
      </w:r>
      <w:r w:rsidR="00BA63C3" w:rsidRPr="008F1851">
        <w:rPr>
          <w:rFonts w:ascii="Times New Roman" w:eastAsia="宋体" w:hAnsi="Times New Roman" w:cs="Times New Roman"/>
          <w:color w:val="000000" w:themeColor="text1"/>
          <w:kern w:val="0"/>
          <w:sz w:val="24"/>
          <w:szCs w:val="24"/>
        </w:rPr>
        <w:t>. The Li</w:t>
      </w:r>
      <w:r w:rsidR="00BA63C3" w:rsidRPr="008F1851">
        <w:rPr>
          <w:rFonts w:ascii="Times New Roman" w:eastAsia="宋体" w:hAnsi="Times New Roman" w:cs="Times New Roman"/>
          <w:color w:val="000000" w:themeColor="text1"/>
          <w:kern w:val="0"/>
          <w:sz w:val="24"/>
          <w:szCs w:val="24"/>
          <w:vertAlign w:val="superscript"/>
        </w:rPr>
        <w:t>+</w:t>
      </w:r>
      <w:r w:rsidR="00BA63C3" w:rsidRPr="008F1851">
        <w:rPr>
          <w:rFonts w:ascii="Times New Roman" w:eastAsia="宋体" w:hAnsi="Times New Roman" w:cs="Times New Roman" w:hint="eastAsia"/>
          <w:color w:val="000000" w:themeColor="text1"/>
          <w:kern w:val="0"/>
          <w:sz w:val="24"/>
          <w:szCs w:val="24"/>
        </w:rPr>
        <w:t xml:space="preserve"> </w:t>
      </w:r>
      <w:r w:rsidR="00BA63C3" w:rsidRPr="008F1851">
        <w:rPr>
          <w:rFonts w:ascii="Times New Roman" w:eastAsia="宋体" w:hAnsi="Times New Roman" w:cs="Times New Roman"/>
          <w:color w:val="000000" w:themeColor="text1"/>
          <w:kern w:val="0"/>
          <w:sz w:val="24"/>
          <w:szCs w:val="24"/>
        </w:rPr>
        <w:t>diffusion coefficients (</w:t>
      </w:r>
      <m:oMath>
        <m:sSub>
          <m:sSubPr>
            <m:ctrlPr>
              <w:rPr>
                <w:rFonts w:ascii="Cambria Math" w:eastAsia="Cambria Math" w:hAnsi="Cambria Math" w:cs="Cambria Math"/>
                <w:i/>
                <w:color w:val="000000" w:themeColor="text1"/>
                <w:kern w:val="0"/>
                <w:sz w:val="24"/>
                <w:szCs w:val="24"/>
              </w:rPr>
            </m:ctrlPr>
          </m:sSubPr>
          <m:e>
            <m:r>
              <m:rPr>
                <m:sty m:val="p"/>
              </m:rPr>
              <w:rPr>
                <w:rFonts w:ascii="Cambria Math" w:eastAsia="Cambria Math" w:hAnsi="Cambria Math" w:cs="Cambria Math"/>
                <w:color w:val="000000" w:themeColor="text1"/>
                <w:kern w:val="0"/>
                <w:sz w:val="24"/>
                <w:szCs w:val="24"/>
              </w:rPr>
              <m:t>D</m:t>
            </m:r>
          </m:e>
          <m:sub>
            <m:sSup>
              <m:sSupPr>
                <m:ctrlPr>
                  <w:rPr>
                    <w:rFonts w:ascii="Cambria Math" w:eastAsia="Cambria Math" w:hAnsi="Cambria Math" w:cs="Cambria Math"/>
                    <w:color w:val="000000" w:themeColor="text1"/>
                    <w:kern w:val="0"/>
                    <w:sz w:val="24"/>
                    <w:szCs w:val="24"/>
                  </w:rPr>
                </m:ctrlPr>
              </m:sSupPr>
              <m:e>
                <m:r>
                  <m:rPr>
                    <m:sty m:val="p"/>
                  </m:rPr>
                  <w:rPr>
                    <w:rFonts w:ascii="Cambria Math" w:eastAsia="Cambria Math" w:hAnsi="Cambria Math" w:cs="Cambria Math"/>
                    <w:color w:val="000000" w:themeColor="text1"/>
                    <w:kern w:val="0"/>
                    <w:sz w:val="24"/>
                    <w:szCs w:val="24"/>
                  </w:rPr>
                  <m:t>Li</m:t>
                </m:r>
              </m:e>
              <m:sup>
                <m:r>
                  <m:rPr>
                    <m:sty m:val="p"/>
                  </m:rPr>
                  <w:rPr>
                    <w:rFonts w:ascii="Cambria Math" w:eastAsia="Cambria Math" w:hAnsi="Cambria Math" w:cs="Cambria Math"/>
                    <w:color w:val="000000" w:themeColor="text1"/>
                    <w:kern w:val="0"/>
                    <w:sz w:val="24"/>
                    <w:szCs w:val="24"/>
                  </w:rPr>
                  <m:t>+</m:t>
                </m:r>
              </m:sup>
            </m:sSup>
          </m:sub>
        </m:sSub>
      </m:oMath>
      <w:r w:rsidR="00BA63C3" w:rsidRPr="008F1851">
        <w:rPr>
          <w:rFonts w:ascii="Times New Roman" w:eastAsia="宋体" w:hAnsi="Times New Roman" w:cs="Times New Roman"/>
          <w:color w:val="000000" w:themeColor="text1"/>
          <w:kern w:val="0"/>
          <w:sz w:val="24"/>
          <w:szCs w:val="24"/>
        </w:rPr>
        <w:t>) could be calculated based on the following equation (1):</w:t>
      </w:r>
    </w:p>
    <w:p w:rsidR="00BA63C3" w:rsidRPr="008F1851" w:rsidRDefault="00792414" w:rsidP="005D2DC2">
      <w:pPr>
        <w:widowControl/>
        <w:spacing w:afterLines="100" w:after="312" w:line="480" w:lineRule="auto"/>
        <w:jc w:val="center"/>
        <w:rPr>
          <w:rFonts w:ascii="Times New Roman" w:eastAsia="宋体" w:hAnsi="Times New Roman" w:cs="Times New Roman"/>
          <w:color w:val="000000" w:themeColor="text1"/>
          <w:kern w:val="0"/>
          <w:sz w:val="24"/>
          <w:szCs w:val="24"/>
        </w:rPr>
      </w:pPr>
      <m:oMath>
        <m:sSub>
          <m:sSubPr>
            <m:ctrlPr>
              <w:rPr>
                <w:rFonts w:ascii="Cambria Math" w:eastAsia="Cambria Math" w:hAnsi="Cambria Math" w:cs="Times New Roman"/>
                <w:color w:val="000000" w:themeColor="text1"/>
                <w:kern w:val="0"/>
                <w:sz w:val="24"/>
                <w:szCs w:val="24"/>
              </w:rPr>
            </m:ctrlPr>
          </m:sSubPr>
          <m:e>
            <m:r>
              <m:rPr>
                <m:sty m:val="p"/>
              </m:rPr>
              <w:rPr>
                <w:rFonts w:ascii="Cambria Math" w:eastAsia="Cambria Math" w:hAnsi="Cambria Math" w:cs="Times New Roman"/>
                <w:color w:val="000000" w:themeColor="text1"/>
                <w:kern w:val="0"/>
                <w:sz w:val="24"/>
                <w:szCs w:val="24"/>
              </w:rPr>
              <m:t>D</m:t>
            </m:r>
          </m:e>
          <m:sub>
            <m:sSup>
              <m:sSupPr>
                <m:ctrlPr>
                  <w:rPr>
                    <w:rFonts w:ascii="Cambria Math" w:eastAsia="Cambria Math" w:hAnsi="Cambria Math" w:cs="Times New Roman"/>
                    <w:color w:val="000000" w:themeColor="text1"/>
                    <w:kern w:val="0"/>
                    <w:sz w:val="24"/>
                    <w:szCs w:val="24"/>
                  </w:rPr>
                </m:ctrlPr>
              </m:sSupPr>
              <m:e>
                <m:r>
                  <m:rPr>
                    <m:sty m:val="p"/>
                  </m:rPr>
                  <w:rPr>
                    <w:rFonts w:ascii="Cambria Math" w:eastAsia="Cambria Math" w:hAnsi="Cambria Math" w:cs="Times New Roman"/>
                    <w:color w:val="000000" w:themeColor="text1"/>
                    <w:kern w:val="0"/>
                    <w:sz w:val="24"/>
                    <w:szCs w:val="24"/>
                  </w:rPr>
                  <m:t>Li</m:t>
                </m:r>
              </m:e>
              <m:sup>
                <m:r>
                  <m:rPr>
                    <m:sty m:val="p"/>
                  </m:rPr>
                  <w:rPr>
                    <w:rFonts w:ascii="Cambria Math" w:eastAsia="Cambria Math" w:hAnsi="Cambria Math" w:cs="Times New Roman"/>
                    <w:color w:val="000000" w:themeColor="text1"/>
                    <w:kern w:val="0"/>
                    <w:sz w:val="24"/>
                    <w:szCs w:val="24"/>
                  </w:rPr>
                  <m:t>+</m:t>
                </m:r>
              </m:sup>
            </m:sSup>
          </m:sub>
        </m:sSub>
        <m:r>
          <m:rPr>
            <m:sty m:val="p"/>
          </m:rPr>
          <w:rPr>
            <w:rFonts w:ascii="Cambria Math" w:eastAsia="Cambria Math" w:hAnsi="Cambria Math" w:cs="Times New Roman"/>
            <w:color w:val="000000" w:themeColor="text1"/>
            <w:kern w:val="0"/>
            <w:sz w:val="24"/>
            <w:szCs w:val="24"/>
          </w:rPr>
          <m:t>=</m:t>
        </m:r>
        <m:f>
          <m:fPr>
            <m:ctrlPr>
              <w:rPr>
                <w:rFonts w:ascii="Cambria Math" w:eastAsia="Cambria Math" w:hAnsi="Cambria Math" w:cs="Times New Roman"/>
                <w:color w:val="000000" w:themeColor="text1"/>
                <w:kern w:val="0"/>
                <w:sz w:val="24"/>
                <w:szCs w:val="24"/>
              </w:rPr>
            </m:ctrlPr>
          </m:fPr>
          <m:num>
            <m:sSup>
              <m:sSupPr>
                <m:ctrlPr>
                  <w:rPr>
                    <w:rFonts w:ascii="Cambria Math" w:eastAsia="Cambria Math" w:hAnsi="Cambria Math" w:cs="Times New Roman"/>
                    <w:color w:val="000000" w:themeColor="text1"/>
                    <w:kern w:val="0"/>
                    <w:sz w:val="24"/>
                    <w:szCs w:val="24"/>
                  </w:rPr>
                </m:ctrlPr>
              </m:sSupPr>
              <m:e>
                <m:r>
                  <m:rPr>
                    <m:sty m:val="p"/>
                  </m:rPr>
                  <w:rPr>
                    <w:rFonts w:ascii="Cambria Math" w:eastAsia="Cambria Math" w:hAnsi="Cambria Math" w:cs="Times New Roman"/>
                    <w:color w:val="000000" w:themeColor="text1"/>
                    <w:kern w:val="0"/>
                    <w:sz w:val="24"/>
                    <w:szCs w:val="24"/>
                  </w:rPr>
                  <m:t>R</m:t>
                </m:r>
              </m:e>
              <m:sup>
                <m:r>
                  <m:rPr>
                    <m:sty m:val="p"/>
                  </m:rPr>
                  <w:rPr>
                    <w:rFonts w:ascii="Cambria Math" w:eastAsia="Cambria Math" w:hAnsi="Cambria Math" w:cs="Times New Roman"/>
                    <w:color w:val="000000" w:themeColor="text1"/>
                    <w:kern w:val="0"/>
                    <w:sz w:val="24"/>
                    <w:szCs w:val="24"/>
                  </w:rPr>
                  <m:t>2</m:t>
                </m:r>
              </m:sup>
            </m:sSup>
            <m:sSup>
              <m:sSupPr>
                <m:ctrlPr>
                  <w:rPr>
                    <w:rFonts w:ascii="Cambria Math" w:eastAsia="Cambria Math" w:hAnsi="Cambria Math" w:cs="Times New Roman"/>
                    <w:color w:val="000000" w:themeColor="text1"/>
                    <w:kern w:val="0"/>
                    <w:sz w:val="24"/>
                    <w:szCs w:val="24"/>
                  </w:rPr>
                </m:ctrlPr>
              </m:sSupPr>
              <m:e>
                <m:r>
                  <m:rPr>
                    <m:sty m:val="p"/>
                  </m:rPr>
                  <w:rPr>
                    <w:rFonts w:ascii="Cambria Math" w:eastAsia="Cambria Math" w:hAnsi="Cambria Math" w:cs="Times New Roman"/>
                    <w:color w:val="000000" w:themeColor="text1"/>
                    <w:kern w:val="0"/>
                    <w:sz w:val="24"/>
                    <w:szCs w:val="24"/>
                  </w:rPr>
                  <m:t>T</m:t>
                </m:r>
              </m:e>
              <m:sup>
                <m:r>
                  <m:rPr>
                    <m:sty m:val="p"/>
                  </m:rPr>
                  <w:rPr>
                    <w:rFonts w:ascii="Cambria Math" w:eastAsia="Cambria Math" w:hAnsi="Cambria Math" w:cs="Times New Roman"/>
                    <w:color w:val="000000" w:themeColor="text1"/>
                    <w:kern w:val="0"/>
                    <w:sz w:val="24"/>
                    <w:szCs w:val="24"/>
                  </w:rPr>
                  <m:t>2</m:t>
                </m:r>
              </m:sup>
            </m:sSup>
          </m:num>
          <m:den>
            <m:r>
              <m:rPr>
                <m:sty m:val="p"/>
              </m:rPr>
              <w:rPr>
                <w:rFonts w:ascii="Cambria Math" w:eastAsia="Cambria Math" w:hAnsi="Cambria Math" w:cs="Times New Roman"/>
                <w:color w:val="000000" w:themeColor="text1"/>
                <w:kern w:val="0"/>
                <w:sz w:val="24"/>
                <w:szCs w:val="24"/>
              </w:rPr>
              <m:t>2</m:t>
            </m:r>
            <m:sSup>
              <m:sSupPr>
                <m:ctrlPr>
                  <w:rPr>
                    <w:rFonts w:ascii="Cambria Math" w:eastAsia="Cambria Math" w:hAnsi="Cambria Math" w:cs="Times New Roman"/>
                    <w:color w:val="000000" w:themeColor="text1"/>
                    <w:kern w:val="0"/>
                    <w:sz w:val="24"/>
                    <w:szCs w:val="24"/>
                  </w:rPr>
                </m:ctrlPr>
              </m:sSupPr>
              <m:e>
                <m:r>
                  <m:rPr>
                    <m:sty m:val="p"/>
                  </m:rPr>
                  <w:rPr>
                    <w:rFonts w:ascii="Cambria Math" w:eastAsia="Cambria Math" w:hAnsi="Cambria Math" w:cs="Times New Roman"/>
                    <w:color w:val="000000" w:themeColor="text1"/>
                    <w:kern w:val="0"/>
                    <w:sz w:val="24"/>
                    <w:szCs w:val="24"/>
                  </w:rPr>
                  <m:t>A</m:t>
                </m:r>
              </m:e>
              <m:sup>
                <m:r>
                  <m:rPr>
                    <m:sty m:val="p"/>
                  </m:rPr>
                  <w:rPr>
                    <w:rFonts w:ascii="Cambria Math" w:eastAsia="Cambria Math" w:hAnsi="Cambria Math" w:cs="Times New Roman"/>
                    <w:color w:val="000000" w:themeColor="text1"/>
                    <w:kern w:val="0"/>
                    <w:sz w:val="24"/>
                    <w:szCs w:val="24"/>
                  </w:rPr>
                  <m:t>2</m:t>
                </m:r>
              </m:sup>
            </m:sSup>
            <m:sSup>
              <m:sSupPr>
                <m:ctrlPr>
                  <w:rPr>
                    <w:rFonts w:ascii="Cambria Math" w:eastAsia="Cambria Math" w:hAnsi="Cambria Math" w:cs="Times New Roman"/>
                    <w:color w:val="000000" w:themeColor="text1"/>
                    <w:kern w:val="0"/>
                    <w:sz w:val="24"/>
                    <w:szCs w:val="24"/>
                  </w:rPr>
                </m:ctrlPr>
              </m:sSupPr>
              <m:e>
                <m:r>
                  <m:rPr>
                    <m:sty m:val="p"/>
                  </m:rPr>
                  <w:rPr>
                    <w:rFonts w:ascii="Cambria Math" w:eastAsia="Cambria Math" w:hAnsi="Cambria Math" w:cs="Times New Roman"/>
                    <w:color w:val="000000" w:themeColor="text1"/>
                    <w:kern w:val="0"/>
                    <w:sz w:val="24"/>
                    <w:szCs w:val="24"/>
                  </w:rPr>
                  <m:t>n</m:t>
                </m:r>
              </m:e>
              <m:sup>
                <m:r>
                  <m:rPr>
                    <m:sty m:val="p"/>
                  </m:rPr>
                  <w:rPr>
                    <w:rFonts w:ascii="Cambria Math" w:eastAsia="Cambria Math" w:hAnsi="Cambria Math" w:cs="Times New Roman"/>
                    <w:color w:val="000000" w:themeColor="text1"/>
                    <w:kern w:val="0"/>
                    <w:sz w:val="24"/>
                    <w:szCs w:val="24"/>
                  </w:rPr>
                  <m:t>4</m:t>
                </m:r>
              </m:sup>
            </m:sSup>
            <m:sSup>
              <m:sSupPr>
                <m:ctrlPr>
                  <w:rPr>
                    <w:rFonts w:ascii="Cambria Math" w:eastAsia="Cambria Math" w:hAnsi="Cambria Math" w:cs="Times New Roman"/>
                    <w:color w:val="000000" w:themeColor="text1"/>
                    <w:kern w:val="0"/>
                    <w:sz w:val="24"/>
                    <w:szCs w:val="24"/>
                  </w:rPr>
                </m:ctrlPr>
              </m:sSupPr>
              <m:e>
                <m:r>
                  <m:rPr>
                    <m:sty m:val="p"/>
                  </m:rPr>
                  <w:rPr>
                    <w:rFonts w:ascii="Cambria Math" w:eastAsia="Cambria Math" w:hAnsi="Cambria Math" w:cs="Times New Roman"/>
                    <w:color w:val="000000" w:themeColor="text1"/>
                    <w:kern w:val="0"/>
                    <w:sz w:val="24"/>
                    <w:szCs w:val="24"/>
                  </w:rPr>
                  <m:t>F</m:t>
                </m:r>
              </m:e>
              <m:sup>
                <m:r>
                  <m:rPr>
                    <m:sty m:val="p"/>
                  </m:rPr>
                  <w:rPr>
                    <w:rFonts w:ascii="Cambria Math" w:eastAsia="Cambria Math" w:hAnsi="Cambria Math" w:cs="Times New Roman"/>
                    <w:color w:val="000000" w:themeColor="text1"/>
                    <w:kern w:val="0"/>
                    <w:sz w:val="24"/>
                    <w:szCs w:val="24"/>
                  </w:rPr>
                  <m:t>4</m:t>
                </m:r>
              </m:sup>
            </m:sSup>
            <m:sSup>
              <m:sSupPr>
                <m:ctrlPr>
                  <w:rPr>
                    <w:rFonts w:ascii="Cambria Math" w:eastAsia="Cambria Math" w:hAnsi="Cambria Math" w:cs="Times New Roman"/>
                    <w:color w:val="000000" w:themeColor="text1"/>
                    <w:kern w:val="0"/>
                    <w:sz w:val="24"/>
                    <w:szCs w:val="24"/>
                  </w:rPr>
                </m:ctrlPr>
              </m:sSupPr>
              <m:e>
                <m:r>
                  <m:rPr>
                    <m:sty m:val="p"/>
                  </m:rPr>
                  <w:rPr>
                    <w:rFonts w:ascii="Cambria Math" w:eastAsia="Cambria Math" w:hAnsi="Cambria Math" w:cs="Times New Roman"/>
                    <w:color w:val="000000" w:themeColor="text1"/>
                    <w:kern w:val="0"/>
                    <w:sz w:val="24"/>
                    <w:szCs w:val="24"/>
                  </w:rPr>
                  <m:t>C</m:t>
                </m:r>
              </m:e>
              <m:sup>
                <m:r>
                  <m:rPr>
                    <m:sty m:val="p"/>
                  </m:rPr>
                  <w:rPr>
                    <w:rFonts w:ascii="Cambria Math" w:eastAsia="Cambria Math" w:hAnsi="Cambria Math" w:cs="Times New Roman"/>
                    <w:color w:val="000000" w:themeColor="text1"/>
                    <w:kern w:val="0"/>
                    <w:sz w:val="24"/>
                    <w:szCs w:val="24"/>
                  </w:rPr>
                  <m:t>2</m:t>
                </m:r>
              </m:sup>
            </m:sSup>
            <m:sSup>
              <m:sSupPr>
                <m:ctrlPr>
                  <w:rPr>
                    <w:rFonts w:ascii="Cambria Math" w:hAnsi="Cambria Math" w:cs="Times New Roman"/>
                    <w:color w:val="000000" w:themeColor="text1"/>
                    <w:kern w:val="0"/>
                    <w:sz w:val="24"/>
                    <w:szCs w:val="24"/>
                  </w:rPr>
                </m:ctrlPr>
              </m:sSupPr>
              <m:e>
                <m:r>
                  <m:rPr>
                    <m:sty m:val="p"/>
                  </m:rPr>
                  <w:rPr>
                    <w:rFonts w:ascii="Cambria Math" w:hAnsi="Cambria Math" w:cs="Times New Roman"/>
                    <w:color w:val="000000" w:themeColor="text1"/>
                    <w:kern w:val="0"/>
                    <w:sz w:val="24"/>
                    <w:szCs w:val="24"/>
                  </w:rPr>
                  <m:t>σ</m:t>
                </m:r>
              </m:e>
              <m:sup>
                <m:r>
                  <m:rPr>
                    <m:sty m:val="p"/>
                  </m:rPr>
                  <w:rPr>
                    <w:rFonts w:ascii="Cambria Math" w:hAnsi="Cambria Math" w:cs="Times New Roman"/>
                    <w:color w:val="000000" w:themeColor="text1"/>
                    <w:kern w:val="0"/>
                    <w:sz w:val="24"/>
                    <w:szCs w:val="24"/>
                  </w:rPr>
                  <m:t>2</m:t>
                </m:r>
              </m:sup>
            </m:sSup>
          </m:den>
        </m:f>
      </m:oMath>
      <w:r w:rsidR="00BA63C3" w:rsidRPr="008F1851">
        <w:rPr>
          <w:rFonts w:ascii="Times New Roman" w:eastAsia="宋体" w:hAnsi="Times New Roman" w:cs="Times New Roman" w:hint="eastAsia"/>
          <w:color w:val="000000" w:themeColor="text1"/>
          <w:kern w:val="0"/>
          <w:sz w:val="24"/>
          <w:szCs w:val="24"/>
        </w:rPr>
        <w:t xml:space="preserve"> </w:t>
      </w:r>
      <w:r w:rsidR="00BA63C3" w:rsidRPr="008F1851">
        <w:rPr>
          <w:rFonts w:ascii="Times New Roman" w:eastAsia="宋体" w:hAnsi="Times New Roman" w:cs="Times New Roman"/>
          <w:color w:val="000000" w:themeColor="text1"/>
          <w:kern w:val="0"/>
          <w:sz w:val="24"/>
          <w:szCs w:val="24"/>
        </w:rPr>
        <w:t>(1)</w:t>
      </w:r>
    </w:p>
    <w:p w:rsidR="00F83A9C" w:rsidRPr="008F1851" w:rsidRDefault="00BA63C3" w:rsidP="005D2DC2">
      <w:pPr>
        <w:spacing w:afterLines="50" w:after="156" w:line="480" w:lineRule="auto"/>
        <w:rPr>
          <w:rFonts w:ascii="Times New Roman" w:hAnsi="Times New Roman" w:cs="Times New Roman"/>
          <w:color w:val="000000" w:themeColor="text1"/>
          <w:sz w:val="24"/>
          <w:szCs w:val="24"/>
        </w:rPr>
      </w:pPr>
      <w:r w:rsidRPr="008F1851">
        <w:rPr>
          <w:rFonts w:ascii="Times New Roman" w:eastAsia="宋体" w:hAnsi="Times New Roman" w:cs="Times New Roman"/>
          <w:color w:val="000000" w:themeColor="text1"/>
          <w:kern w:val="0"/>
          <w:sz w:val="24"/>
          <w:szCs w:val="24"/>
        </w:rPr>
        <w:t>For this equation, R is the gas constant of 8.314 J K</w:t>
      </w:r>
      <w:r w:rsidR="00CE39C3" w:rsidRPr="008F1851">
        <w:rPr>
          <w:rFonts w:ascii="Times New Roman" w:eastAsia="宋体" w:hAnsi="Times New Roman" w:cs="Times New Roman"/>
          <w:color w:val="000000" w:themeColor="text1"/>
          <w:kern w:val="0"/>
          <w:sz w:val="24"/>
          <w:szCs w:val="24"/>
          <w:vertAlign w:val="superscript"/>
        </w:rPr>
        <w:t>−</w:t>
      </w:r>
      <w:r w:rsidRPr="008F1851">
        <w:rPr>
          <w:rFonts w:ascii="Times New Roman" w:eastAsia="宋体" w:hAnsi="Times New Roman" w:cs="Times New Roman"/>
          <w:color w:val="000000" w:themeColor="text1"/>
          <w:kern w:val="0"/>
          <w:sz w:val="24"/>
          <w:szCs w:val="24"/>
          <w:vertAlign w:val="superscript"/>
        </w:rPr>
        <w:t>1</w:t>
      </w:r>
      <w:r w:rsidRPr="008F1851">
        <w:rPr>
          <w:rFonts w:ascii="Times New Roman" w:eastAsia="宋体" w:hAnsi="Times New Roman" w:cs="Times New Roman"/>
          <w:color w:val="000000" w:themeColor="text1"/>
          <w:kern w:val="0"/>
          <w:sz w:val="24"/>
          <w:szCs w:val="24"/>
        </w:rPr>
        <w:t xml:space="preserve"> mol</w:t>
      </w:r>
      <w:r w:rsidR="00CE39C3" w:rsidRPr="008F1851">
        <w:rPr>
          <w:rFonts w:ascii="Times New Roman" w:eastAsia="宋体" w:hAnsi="Times New Roman" w:cs="Times New Roman"/>
          <w:color w:val="000000" w:themeColor="text1"/>
          <w:kern w:val="0"/>
          <w:sz w:val="24"/>
          <w:szCs w:val="24"/>
          <w:vertAlign w:val="superscript"/>
        </w:rPr>
        <w:t>−</w:t>
      </w:r>
      <w:r w:rsidRPr="008F1851">
        <w:rPr>
          <w:rFonts w:ascii="Times New Roman" w:eastAsia="宋体" w:hAnsi="Times New Roman" w:cs="Times New Roman"/>
          <w:color w:val="000000" w:themeColor="text1"/>
          <w:kern w:val="0"/>
          <w:sz w:val="24"/>
          <w:szCs w:val="24"/>
          <w:vertAlign w:val="superscript"/>
        </w:rPr>
        <w:t>1</w:t>
      </w:r>
      <w:r w:rsidRPr="008F1851">
        <w:rPr>
          <w:rFonts w:ascii="Times New Roman" w:eastAsia="宋体" w:hAnsi="Times New Roman" w:cs="Times New Roman"/>
          <w:color w:val="000000" w:themeColor="text1"/>
          <w:kern w:val="0"/>
          <w:sz w:val="24"/>
          <w:szCs w:val="24"/>
        </w:rPr>
        <w:t>, T is the absolute temperature of 298.15 K, A is the electrode surface area (cm</w:t>
      </w:r>
      <w:r w:rsidRPr="008F1851">
        <w:rPr>
          <w:rFonts w:ascii="Times New Roman" w:eastAsia="宋体" w:hAnsi="Times New Roman" w:cs="Times New Roman"/>
          <w:color w:val="000000" w:themeColor="text1"/>
          <w:kern w:val="0"/>
          <w:sz w:val="24"/>
          <w:szCs w:val="24"/>
          <w:vertAlign w:val="superscript"/>
        </w:rPr>
        <w:t>2</w:t>
      </w:r>
      <w:r w:rsidRPr="008F1851">
        <w:rPr>
          <w:rFonts w:ascii="Times New Roman" w:eastAsia="宋体" w:hAnsi="Times New Roman" w:cs="Times New Roman"/>
          <w:color w:val="000000" w:themeColor="text1"/>
          <w:kern w:val="0"/>
          <w:sz w:val="24"/>
          <w:szCs w:val="24"/>
        </w:rPr>
        <w:t>), n is the number of</w:t>
      </w:r>
      <w:r w:rsidRPr="008F1851">
        <w:rPr>
          <w:rFonts w:ascii="Times New Roman" w:eastAsia="宋体" w:hAnsi="Times New Roman" w:cs="Times New Roman" w:hint="eastAsia"/>
          <w:color w:val="000000" w:themeColor="text1"/>
          <w:kern w:val="0"/>
          <w:sz w:val="24"/>
          <w:szCs w:val="24"/>
        </w:rPr>
        <w:t xml:space="preserve"> </w:t>
      </w:r>
      <w:r w:rsidRPr="008F1851">
        <w:rPr>
          <w:rFonts w:ascii="Times New Roman" w:eastAsia="宋体" w:hAnsi="Times New Roman" w:cs="Times New Roman"/>
          <w:color w:val="000000" w:themeColor="text1"/>
          <w:kern w:val="0"/>
          <w:sz w:val="24"/>
          <w:szCs w:val="24"/>
        </w:rPr>
        <w:t>transferred electrons, F is the Faraday constant of 96500 C mol</w:t>
      </w:r>
      <w:r w:rsidR="00CE39C3" w:rsidRPr="008F1851">
        <w:rPr>
          <w:rFonts w:ascii="Times New Roman" w:eastAsia="宋体" w:hAnsi="Times New Roman" w:cs="Times New Roman"/>
          <w:color w:val="000000" w:themeColor="text1"/>
          <w:kern w:val="0"/>
          <w:sz w:val="24"/>
          <w:szCs w:val="24"/>
          <w:vertAlign w:val="superscript"/>
        </w:rPr>
        <w:t>−</w:t>
      </w:r>
      <w:r w:rsidRPr="008F1851">
        <w:rPr>
          <w:rFonts w:ascii="Times New Roman" w:eastAsia="宋体" w:hAnsi="Times New Roman" w:cs="Times New Roman"/>
          <w:color w:val="000000" w:themeColor="text1"/>
          <w:kern w:val="0"/>
          <w:sz w:val="24"/>
          <w:szCs w:val="24"/>
          <w:vertAlign w:val="superscript"/>
        </w:rPr>
        <w:t>1</w:t>
      </w:r>
      <w:r w:rsidRPr="008F1851">
        <w:rPr>
          <w:rFonts w:ascii="Times New Roman" w:eastAsia="宋体" w:hAnsi="Times New Roman" w:cs="Times New Roman"/>
          <w:color w:val="000000" w:themeColor="text1"/>
          <w:kern w:val="0"/>
          <w:sz w:val="24"/>
          <w:szCs w:val="24"/>
        </w:rPr>
        <w:t>, C is the concentration of</w:t>
      </w:r>
      <w:r w:rsidRPr="008F1851">
        <w:rPr>
          <w:rFonts w:ascii="Times New Roman" w:eastAsia="宋体" w:hAnsi="Times New Roman" w:cs="Times New Roman" w:hint="eastAsia"/>
          <w:color w:val="000000" w:themeColor="text1"/>
          <w:kern w:val="0"/>
          <w:sz w:val="24"/>
          <w:szCs w:val="24"/>
        </w:rPr>
        <w:t xml:space="preserve"> </w:t>
      </w:r>
      <w:r w:rsidRPr="008F1851">
        <w:rPr>
          <w:rFonts w:ascii="Times New Roman" w:eastAsia="宋体" w:hAnsi="Times New Roman" w:cs="Times New Roman"/>
          <w:color w:val="000000" w:themeColor="text1"/>
          <w:kern w:val="0"/>
          <w:sz w:val="24"/>
          <w:szCs w:val="24"/>
        </w:rPr>
        <w:t>Li</w:t>
      </w:r>
      <w:r w:rsidR="00CE39C3" w:rsidRPr="008F1851">
        <w:rPr>
          <w:rFonts w:ascii="Times New Roman" w:eastAsia="宋体" w:hAnsi="Times New Roman" w:cs="Times New Roman"/>
          <w:color w:val="000000" w:themeColor="text1"/>
          <w:kern w:val="0"/>
          <w:sz w:val="24"/>
          <w:szCs w:val="24"/>
        </w:rPr>
        <w:t>−</w:t>
      </w:r>
      <w:r w:rsidRPr="008F1851">
        <w:rPr>
          <w:rFonts w:ascii="Times New Roman" w:eastAsia="宋体" w:hAnsi="Times New Roman" w:cs="Times New Roman"/>
          <w:color w:val="000000" w:themeColor="text1"/>
          <w:kern w:val="0"/>
          <w:sz w:val="24"/>
          <w:szCs w:val="24"/>
        </w:rPr>
        <w:t xml:space="preserve">ions, and σ is the Warburg factor (the slope at a low frequency range). </w:t>
      </w:r>
      <w:r w:rsidR="00F83A9C" w:rsidRPr="008F1851">
        <w:rPr>
          <w:rFonts w:ascii="Times New Roman" w:hAnsi="Times New Roman" w:cs="Times New Roman"/>
          <w:color w:val="000000" w:themeColor="text1"/>
          <w:sz w:val="24"/>
        </w:rPr>
        <w:t xml:space="preserve">To evaluate the performance of full cells with </w:t>
      </w:r>
      <w:r w:rsidR="00B64B69" w:rsidRPr="008F1851">
        <w:rPr>
          <w:rFonts w:ascii="Times New Roman" w:hAnsi="Times New Roman" w:cs="Times New Roman"/>
          <w:color w:val="000000" w:themeColor="text1"/>
          <w:sz w:val="24"/>
        </w:rPr>
        <w:t>Cu@Cu</w:t>
      </w:r>
      <w:r w:rsidR="00B64B69" w:rsidRPr="008F1851">
        <w:rPr>
          <w:rFonts w:ascii="Times New Roman" w:hAnsi="Times New Roman" w:cs="Times New Roman"/>
          <w:color w:val="000000" w:themeColor="text1"/>
          <w:sz w:val="24"/>
          <w:vertAlign w:val="subscript"/>
        </w:rPr>
        <w:t>3</w:t>
      </w:r>
      <w:r w:rsidR="00B64B69" w:rsidRPr="008F1851">
        <w:rPr>
          <w:rFonts w:ascii="Times New Roman" w:hAnsi="Times New Roman" w:cs="Times New Roman"/>
          <w:color w:val="000000" w:themeColor="text1"/>
          <w:sz w:val="24"/>
        </w:rPr>
        <w:t>N</w:t>
      </w:r>
      <w:r w:rsidR="00F83A9C" w:rsidRPr="008F1851">
        <w:rPr>
          <w:rFonts w:ascii="Times New Roman" w:hAnsi="Times New Roman" w:cs="Times New Roman"/>
          <w:color w:val="000000" w:themeColor="text1"/>
          <w:sz w:val="24"/>
        </w:rPr>
        <w:t>/Li anode, sulfur cathode (rGO/S) was fabricated according to our previous work,</w:t>
      </w:r>
      <w:r w:rsidR="002233D5" w:rsidRPr="008F1851">
        <w:rPr>
          <w:rFonts w:ascii="Times New Roman" w:hAnsi="Times New Roman" w:cs="Times New Roman"/>
          <w:color w:val="000000" w:themeColor="text1"/>
          <w:sz w:val="24"/>
        </w:rPr>
        <w:t xml:space="preserve"> [</w:t>
      </w:r>
      <w:r w:rsidR="009504EC" w:rsidRPr="008F1851">
        <w:rPr>
          <w:rFonts w:ascii="Times New Roman" w:hAnsi="Times New Roman" w:cs="Times New Roman"/>
          <w:color w:val="000000" w:themeColor="text1"/>
          <w:sz w:val="24"/>
        </w:rPr>
        <w:t>S</w:t>
      </w:r>
      <w:r w:rsidR="00F83A9C" w:rsidRPr="008F1851">
        <w:rPr>
          <w:rFonts w:ascii="Times New Roman" w:hAnsi="Times New Roman" w:cs="Times New Roman"/>
          <w:color w:val="000000" w:themeColor="text1"/>
          <w:sz w:val="24"/>
        </w:rPr>
        <w:t>1</w:t>
      </w:r>
      <w:r w:rsidR="002233D5" w:rsidRPr="008F1851">
        <w:rPr>
          <w:rFonts w:ascii="Times New Roman" w:hAnsi="Times New Roman" w:cs="Times New Roman"/>
          <w:color w:val="000000" w:themeColor="text1"/>
          <w:sz w:val="24"/>
        </w:rPr>
        <w:t>]</w:t>
      </w:r>
      <w:r w:rsidR="00F83A9C" w:rsidRPr="008F1851">
        <w:rPr>
          <w:rFonts w:ascii="Times New Roman" w:hAnsi="Times New Roman" w:cs="Times New Roman"/>
          <w:color w:val="000000" w:themeColor="text1"/>
          <w:sz w:val="24"/>
        </w:rPr>
        <w:t xml:space="preserve"> and the sulfur mass loading was around 3.5 mg cm</w:t>
      </w:r>
      <w:r w:rsidR="00F83A9C" w:rsidRPr="008F1851">
        <w:rPr>
          <w:rFonts w:ascii="Times New Roman" w:hAnsi="Times New Roman" w:cs="Times New Roman"/>
          <w:color w:val="000000" w:themeColor="text1"/>
          <w:sz w:val="24"/>
          <w:vertAlign w:val="superscript"/>
        </w:rPr>
        <w:t>−2</w:t>
      </w:r>
      <w:r w:rsidR="00F83A9C" w:rsidRPr="008F1851">
        <w:rPr>
          <w:rFonts w:ascii="Times New Roman" w:hAnsi="Times New Roman" w:cs="Times New Roman"/>
          <w:color w:val="000000" w:themeColor="text1"/>
          <w:sz w:val="24"/>
        </w:rPr>
        <w:t>. Commercial NMC811 and LFP were use</w:t>
      </w:r>
      <w:r w:rsidR="002E6448" w:rsidRPr="008F1851">
        <w:rPr>
          <w:rFonts w:ascii="Times New Roman" w:hAnsi="Times New Roman" w:cs="Times New Roman"/>
          <w:color w:val="000000" w:themeColor="text1"/>
          <w:sz w:val="24"/>
        </w:rPr>
        <w:t xml:space="preserve">d as working electrodes with 35 </w:t>
      </w:r>
      <w:r w:rsidR="00F83A9C" w:rsidRPr="008F1851">
        <w:rPr>
          <w:rFonts w:ascii="Times New Roman" w:hAnsi="Times New Roman" w:cs="Times New Roman"/>
          <w:color w:val="000000" w:themeColor="text1"/>
          <w:sz w:val="24"/>
        </w:rPr>
        <w:t>μL electrolyte of 1.0 M LiPF</w:t>
      </w:r>
      <w:r w:rsidR="00F83A9C" w:rsidRPr="008F1851">
        <w:rPr>
          <w:rFonts w:ascii="Times New Roman" w:hAnsi="Times New Roman" w:cs="Times New Roman"/>
          <w:color w:val="000000" w:themeColor="text1"/>
          <w:sz w:val="24"/>
          <w:vertAlign w:val="subscript"/>
        </w:rPr>
        <w:t>6</w:t>
      </w:r>
      <w:r w:rsidR="00F83A9C" w:rsidRPr="008F1851">
        <w:rPr>
          <w:rFonts w:ascii="Times New Roman" w:hAnsi="Times New Roman" w:cs="Times New Roman"/>
          <w:color w:val="000000" w:themeColor="text1"/>
          <w:sz w:val="24"/>
        </w:rPr>
        <w:t xml:space="preserve"> in a 1:1 (w/w) liquid mixture of ethylene carbonate and diethyl carbonate. The voltage range of </w:t>
      </w:r>
      <w:r w:rsidR="006B5119" w:rsidRPr="008F1851">
        <w:rPr>
          <w:rFonts w:ascii="Times New Roman" w:hAnsi="Times New Roman" w:cs="Times New Roman"/>
          <w:color w:val="000000" w:themeColor="text1"/>
          <w:sz w:val="24"/>
        </w:rPr>
        <w:t>Cu@Cu</w:t>
      </w:r>
      <w:r w:rsidR="006B5119" w:rsidRPr="008F1851">
        <w:rPr>
          <w:rFonts w:ascii="Times New Roman" w:hAnsi="Times New Roman" w:cs="Times New Roman"/>
          <w:color w:val="000000" w:themeColor="text1"/>
          <w:sz w:val="24"/>
          <w:vertAlign w:val="subscript"/>
        </w:rPr>
        <w:t>3</w:t>
      </w:r>
      <w:r w:rsidR="006B5119" w:rsidRPr="008F1851">
        <w:rPr>
          <w:rFonts w:ascii="Times New Roman" w:hAnsi="Times New Roman" w:cs="Times New Roman"/>
          <w:color w:val="000000" w:themeColor="text1"/>
          <w:sz w:val="24"/>
        </w:rPr>
        <w:t>N</w:t>
      </w:r>
      <w:r w:rsidR="00F83A9C" w:rsidRPr="008F1851">
        <w:rPr>
          <w:rFonts w:ascii="Times New Roman" w:hAnsi="Times New Roman" w:cs="Times New Roman"/>
          <w:color w:val="000000" w:themeColor="text1"/>
          <w:sz w:val="24"/>
        </w:rPr>
        <w:t xml:space="preserve">/Li||NMC811 and </w:t>
      </w:r>
      <w:r w:rsidR="006B5119" w:rsidRPr="008F1851">
        <w:rPr>
          <w:rFonts w:ascii="Times New Roman" w:hAnsi="Times New Roman" w:cs="Times New Roman"/>
          <w:color w:val="000000" w:themeColor="text1"/>
          <w:sz w:val="24"/>
        </w:rPr>
        <w:t>Cu@Cu</w:t>
      </w:r>
      <w:r w:rsidR="006B5119" w:rsidRPr="008F1851">
        <w:rPr>
          <w:rFonts w:ascii="Times New Roman" w:hAnsi="Times New Roman" w:cs="Times New Roman"/>
          <w:color w:val="000000" w:themeColor="text1"/>
          <w:sz w:val="24"/>
          <w:vertAlign w:val="subscript"/>
        </w:rPr>
        <w:t>3</w:t>
      </w:r>
      <w:r w:rsidR="006B5119" w:rsidRPr="008F1851">
        <w:rPr>
          <w:rFonts w:ascii="Times New Roman" w:hAnsi="Times New Roman" w:cs="Times New Roman"/>
          <w:color w:val="000000" w:themeColor="text1"/>
          <w:sz w:val="24"/>
        </w:rPr>
        <w:t>N</w:t>
      </w:r>
      <w:r w:rsidR="00F83A9C" w:rsidRPr="008F1851">
        <w:rPr>
          <w:rFonts w:ascii="Times New Roman" w:hAnsi="Times New Roman" w:cs="Times New Roman"/>
          <w:color w:val="000000" w:themeColor="text1"/>
          <w:sz w:val="24"/>
        </w:rPr>
        <w:t>/Li||LFP was 2.7−4.5 V and 2.5−4.1 V, respectively. In normal tests, the anode with 5 mg Li resources and the mass loading of NMC811 and LFP were 3.6 mg cm</w:t>
      </w:r>
      <w:r w:rsidR="00F83A9C" w:rsidRPr="008F1851">
        <w:rPr>
          <w:rFonts w:ascii="Times New Roman" w:hAnsi="Times New Roman" w:cs="Times New Roman"/>
          <w:color w:val="000000" w:themeColor="text1"/>
          <w:sz w:val="24"/>
          <w:vertAlign w:val="superscript"/>
        </w:rPr>
        <w:t>−2</w:t>
      </w:r>
      <w:r w:rsidR="00F83A9C" w:rsidRPr="008F1851">
        <w:rPr>
          <w:rFonts w:ascii="Times New Roman" w:hAnsi="Times New Roman" w:cs="Times New Roman"/>
          <w:color w:val="000000" w:themeColor="text1"/>
          <w:sz w:val="24"/>
        </w:rPr>
        <w:t xml:space="preserve"> and 1.5−2.0 mg cm</w:t>
      </w:r>
      <w:r w:rsidR="00F83A9C" w:rsidRPr="008F1851">
        <w:rPr>
          <w:rFonts w:ascii="Times New Roman" w:hAnsi="Times New Roman" w:cs="Times New Roman"/>
          <w:color w:val="000000" w:themeColor="text1"/>
          <w:sz w:val="24"/>
          <w:vertAlign w:val="superscript"/>
        </w:rPr>
        <w:t>−2</w:t>
      </w:r>
      <w:r w:rsidR="00F83A9C" w:rsidRPr="008F1851">
        <w:rPr>
          <w:rFonts w:ascii="Times New Roman" w:hAnsi="Times New Roman" w:cs="Times New Roman"/>
          <w:color w:val="000000" w:themeColor="text1"/>
          <w:sz w:val="24"/>
        </w:rPr>
        <w:t xml:space="preserve"> with a same diameter of 10 mm. In realistic conditions, the mass loading of LFP was up to 19.1 mg cm</w:t>
      </w:r>
      <w:r w:rsidR="00F83A9C" w:rsidRPr="008F1851">
        <w:rPr>
          <w:rFonts w:ascii="Times New Roman" w:hAnsi="Times New Roman" w:cs="Times New Roman"/>
          <w:color w:val="000000" w:themeColor="text1"/>
          <w:sz w:val="24"/>
          <w:vertAlign w:val="superscript"/>
        </w:rPr>
        <w:t>−2</w:t>
      </w:r>
      <w:r w:rsidR="00F83A9C" w:rsidRPr="008F1851">
        <w:rPr>
          <w:rFonts w:ascii="Times New Roman" w:hAnsi="Times New Roman" w:cs="Times New Roman"/>
          <w:color w:val="000000" w:themeColor="text1"/>
          <w:sz w:val="24"/>
        </w:rPr>
        <w:t>, the capacity of Li anode was 10.24 mAh cm</w:t>
      </w:r>
      <w:r w:rsidR="00F83A9C" w:rsidRPr="008F1851">
        <w:rPr>
          <w:rFonts w:ascii="Times New Roman" w:hAnsi="Times New Roman" w:cs="Times New Roman"/>
          <w:color w:val="000000" w:themeColor="text1"/>
          <w:sz w:val="24"/>
          <w:vertAlign w:val="superscript"/>
        </w:rPr>
        <w:t>−2</w:t>
      </w:r>
      <w:r w:rsidR="007144E2" w:rsidRPr="008F1851">
        <w:rPr>
          <w:rFonts w:ascii="Times New Roman" w:hAnsi="Times New Roman" w:cs="Times New Roman"/>
          <w:color w:val="000000" w:themeColor="text1"/>
          <w:sz w:val="24"/>
        </w:rPr>
        <w:t>,</w:t>
      </w:r>
      <w:r w:rsidR="00F83A9C" w:rsidRPr="008F1851">
        <w:rPr>
          <w:rFonts w:ascii="Times New Roman" w:hAnsi="Times New Roman" w:cs="Times New Roman"/>
          <w:color w:val="000000" w:themeColor="text1"/>
          <w:sz w:val="24"/>
        </w:rPr>
        <w:t xml:space="preserve"> the LFP electrode diameter </w:t>
      </w:r>
      <w:r w:rsidR="007144E2" w:rsidRPr="008F1851">
        <w:rPr>
          <w:rFonts w:ascii="Times New Roman" w:hAnsi="Times New Roman" w:cs="Times New Roman"/>
          <w:color w:val="000000" w:themeColor="text1"/>
          <w:sz w:val="24"/>
        </w:rPr>
        <w:t xml:space="preserve">was </w:t>
      </w:r>
      <w:r w:rsidR="00F83A9C" w:rsidRPr="008F1851">
        <w:rPr>
          <w:rFonts w:ascii="Times New Roman" w:hAnsi="Times New Roman" w:cs="Times New Roman"/>
          <w:color w:val="000000" w:themeColor="text1"/>
          <w:sz w:val="24"/>
        </w:rPr>
        <w:t>fixed at 10 mm</w:t>
      </w:r>
      <w:r w:rsidR="007144E2" w:rsidRPr="008F1851">
        <w:rPr>
          <w:rFonts w:ascii="Times New Roman" w:hAnsi="Times New Roman" w:cs="Times New Roman"/>
          <w:color w:val="000000" w:themeColor="text1"/>
          <w:sz w:val="24"/>
        </w:rPr>
        <w:t xml:space="preserve">, </w:t>
      </w:r>
      <w:r w:rsidR="007144E2" w:rsidRPr="008F1851">
        <w:rPr>
          <w:rFonts w:ascii="Times New Roman" w:hAnsi="Times New Roman" w:cs="Times New Roman"/>
          <w:color w:val="000000" w:themeColor="text1"/>
          <w:sz w:val="24"/>
          <w:szCs w:val="24"/>
        </w:rPr>
        <w:t xml:space="preserve">and the total 35 μL of electrolyte were added 20 μL to the LFP electrode and 15 μL to the Li anode, </w:t>
      </w:r>
      <w:r w:rsidR="00F83A9C" w:rsidRPr="008F1851">
        <w:rPr>
          <w:rFonts w:ascii="Times New Roman" w:hAnsi="Times New Roman" w:cs="Times New Roman"/>
          <w:color w:val="000000" w:themeColor="text1"/>
          <w:sz w:val="24"/>
        </w:rPr>
        <w:t xml:space="preserve">respectively. </w:t>
      </w:r>
    </w:p>
    <w:p w:rsidR="00F83A9C" w:rsidRPr="008F1851" w:rsidRDefault="00F83A9C" w:rsidP="005D2DC2">
      <w:pPr>
        <w:snapToGrid w:val="0"/>
        <w:spacing w:line="480" w:lineRule="auto"/>
        <w:rPr>
          <w:rFonts w:ascii="Times New Roman" w:hAnsi="Times New Roman" w:cs="Times New Roman"/>
          <w:b/>
          <w:color w:val="000000" w:themeColor="text1"/>
          <w:sz w:val="24"/>
        </w:rPr>
      </w:pPr>
      <w:bookmarkStart w:id="7" w:name="OLE_LINK155"/>
      <w:bookmarkStart w:id="8" w:name="OLE_LINK156"/>
      <w:r w:rsidRPr="008F1851">
        <w:rPr>
          <w:rFonts w:ascii="Times New Roman" w:hAnsi="Times New Roman" w:cs="Times New Roman"/>
          <w:b/>
          <w:color w:val="000000" w:themeColor="text1"/>
          <w:sz w:val="24"/>
        </w:rPr>
        <w:t>Computational details</w:t>
      </w:r>
      <w:bookmarkEnd w:id="7"/>
      <w:bookmarkEnd w:id="8"/>
    </w:p>
    <w:p w:rsidR="00F83A9C" w:rsidRPr="008F1851" w:rsidRDefault="00F83A9C" w:rsidP="005D2DC2">
      <w:pPr>
        <w:spacing w:afterLines="50" w:after="156" w:line="480" w:lineRule="auto"/>
        <w:rPr>
          <w:rFonts w:ascii="Times New Roman" w:hAnsi="Times New Roman" w:cs="Times New Roman"/>
          <w:color w:val="000000" w:themeColor="text1"/>
          <w:sz w:val="24"/>
          <w:szCs w:val="24"/>
        </w:rPr>
      </w:pPr>
      <w:r w:rsidRPr="008F1851">
        <w:rPr>
          <w:rFonts w:ascii="Times New Roman" w:hAnsi="Times New Roman" w:cs="Times New Roman"/>
          <w:color w:val="000000" w:themeColor="text1"/>
          <w:sz w:val="24"/>
          <w:szCs w:val="24"/>
        </w:rPr>
        <w:t>The first principles calculations were performed to prove the lithiophilicity of Cu</w:t>
      </w:r>
      <w:r w:rsidRPr="008F1851">
        <w:rPr>
          <w:rFonts w:ascii="Times New Roman" w:hAnsi="Times New Roman" w:cs="Times New Roman"/>
          <w:color w:val="000000" w:themeColor="text1"/>
          <w:sz w:val="24"/>
          <w:szCs w:val="24"/>
          <w:vertAlign w:val="subscript"/>
        </w:rPr>
        <w:t>3</w:t>
      </w:r>
      <w:r w:rsidRPr="008F1851">
        <w:rPr>
          <w:rFonts w:ascii="Times New Roman" w:hAnsi="Times New Roman" w:cs="Times New Roman"/>
          <w:color w:val="000000" w:themeColor="text1"/>
          <w:sz w:val="24"/>
          <w:szCs w:val="24"/>
        </w:rPr>
        <w:t>N versus Cu, which implemented by VASP</w:t>
      </w:r>
      <w:r w:rsidR="002233D5" w:rsidRPr="008F1851">
        <w:rPr>
          <w:rFonts w:ascii="Times New Roman" w:hAnsi="Times New Roman" w:cs="Times New Roman"/>
          <w:color w:val="000000" w:themeColor="text1"/>
          <w:sz w:val="24"/>
          <w:szCs w:val="24"/>
        </w:rPr>
        <w:t xml:space="preserve"> [</w:t>
      </w:r>
      <w:r w:rsidR="009504EC" w:rsidRPr="008F1851">
        <w:rPr>
          <w:rFonts w:ascii="Times New Roman" w:hAnsi="Times New Roman" w:cs="Times New Roman"/>
          <w:color w:val="000000" w:themeColor="text1"/>
          <w:sz w:val="24"/>
          <w:szCs w:val="24"/>
        </w:rPr>
        <w:t>S</w:t>
      </w:r>
      <w:r w:rsidRPr="008F1851">
        <w:rPr>
          <w:rFonts w:ascii="Times New Roman" w:hAnsi="Times New Roman" w:cs="Times New Roman"/>
          <w:color w:val="000000" w:themeColor="text1"/>
          <w:sz w:val="24"/>
          <w:szCs w:val="24"/>
        </w:rPr>
        <w:t>2</w:t>
      </w:r>
      <w:r w:rsidR="002233D5" w:rsidRPr="008F1851">
        <w:rPr>
          <w:rFonts w:ascii="Times New Roman" w:hAnsi="Times New Roman" w:cs="Times New Roman"/>
          <w:color w:val="000000" w:themeColor="text1"/>
          <w:sz w:val="24"/>
          <w:szCs w:val="24"/>
        </w:rPr>
        <w:t>]</w:t>
      </w:r>
      <w:r w:rsidRPr="008F1851">
        <w:rPr>
          <w:rFonts w:ascii="Times New Roman" w:hAnsi="Times New Roman" w:cs="Times New Roman"/>
          <w:color w:val="000000" w:themeColor="text1"/>
          <w:sz w:val="24"/>
          <w:szCs w:val="24"/>
        </w:rPr>
        <w:t xml:space="preserve"> code and using the generalized gradient approximation and Perdew–Burke–Ernzerhof exchange−correlation functional.</w:t>
      </w:r>
      <w:r w:rsidR="002233D5" w:rsidRPr="008F1851">
        <w:rPr>
          <w:rFonts w:ascii="Times New Roman" w:hAnsi="Times New Roman" w:cs="Times New Roman"/>
          <w:color w:val="000000" w:themeColor="text1"/>
          <w:sz w:val="24"/>
          <w:szCs w:val="24"/>
        </w:rPr>
        <w:t xml:space="preserve"> [</w:t>
      </w:r>
      <w:r w:rsidR="009504EC" w:rsidRPr="008F1851">
        <w:rPr>
          <w:rFonts w:ascii="Times New Roman" w:hAnsi="Times New Roman" w:cs="Times New Roman"/>
          <w:color w:val="000000" w:themeColor="text1"/>
          <w:sz w:val="24"/>
          <w:szCs w:val="24"/>
        </w:rPr>
        <w:t>S</w:t>
      </w:r>
      <w:r w:rsidRPr="008F1851">
        <w:rPr>
          <w:rFonts w:ascii="Times New Roman" w:hAnsi="Times New Roman" w:cs="Times New Roman"/>
          <w:color w:val="000000" w:themeColor="text1"/>
          <w:sz w:val="24"/>
          <w:szCs w:val="24"/>
        </w:rPr>
        <w:t>3</w:t>
      </w:r>
      <w:r w:rsidR="002233D5" w:rsidRPr="008F1851">
        <w:rPr>
          <w:rFonts w:ascii="Times New Roman" w:hAnsi="Times New Roman" w:cs="Times New Roman"/>
          <w:color w:val="000000" w:themeColor="text1"/>
          <w:sz w:val="24"/>
          <w:szCs w:val="24"/>
        </w:rPr>
        <w:t>]</w:t>
      </w:r>
      <w:r w:rsidRPr="008F1851">
        <w:rPr>
          <w:rFonts w:ascii="Times New Roman" w:hAnsi="Times New Roman" w:cs="Times New Roman"/>
          <w:color w:val="000000" w:themeColor="text1"/>
          <w:sz w:val="24"/>
          <w:szCs w:val="24"/>
        </w:rPr>
        <w:t xml:space="preserve"> </w:t>
      </w:r>
      <w:r w:rsidRPr="008F1851">
        <w:rPr>
          <w:rFonts w:ascii="Times New Roman" w:hAnsi="Times New Roman" w:cs="Times New Roman"/>
          <w:color w:val="000000" w:themeColor="text1"/>
          <w:sz w:val="24"/>
          <w:szCs w:val="24"/>
        </w:rPr>
        <w:lastRenderedPageBreak/>
        <w:t>The thickness of vacuum above Cu</w:t>
      </w:r>
      <w:r w:rsidRPr="008F1851">
        <w:rPr>
          <w:rFonts w:ascii="Times New Roman" w:hAnsi="Times New Roman" w:cs="Times New Roman"/>
          <w:color w:val="000000" w:themeColor="text1"/>
          <w:sz w:val="24"/>
          <w:szCs w:val="24"/>
          <w:vertAlign w:val="subscript"/>
        </w:rPr>
        <w:t>3</w:t>
      </w:r>
      <w:r w:rsidRPr="008F1851">
        <w:rPr>
          <w:rFonts w:ascii="Times New Roman" w:hAnsi="Times New Roman" w:cs="Times New Roman"/>
          <w:color w:val="000000" w:themeColor="text1"/>
          <w:sz w:val="24"/>
          <w:szCs w:val="24"/>
        </w:rPr>
        <w:t>N and Cu surfaces is 15 Å. The van der Waals interaction was corrected by Grmme−D3 method. During the Geometric optimization of structures, the plane wave cut of energy was set as 500 eV, the convergence condition for the energy between adjacent electronic step is 10</w:t>
      </w:r>
      <w:r w:rsidRPr="008F1851">
        <w:rPr>
          <w:rFonts w:ascii="Times New Roman" w:hAnsi="Times New Roman" w:cs="Times New Roman"/>
          <w:color w:val="000000" w:themeColor="text1"/>
          <w:sz w:val="24"/>
          <w:szCs w:val="24"/>
          <w:vertAlign w:val="superscript"/>
        </w:rPr>
        <w:t>−5</w:t>
      </w:r>
      <w:r w:rsidRPr="008F1851">
        <w:rPr>
          <w:rFonts w:ascii="Times New Roman" w:hAnsi="Times New Roman" w:cs="Times New Roman"/>
          <w:color w:val="000000" w:themeColor="text1"/>
          <w:sz w:val="24"/>
          <w:szCs w:val="24"/>
        </w:rPr>
        <w:t xml:space="preserve"> eV, and the force on each atom is less than 0.02q eV Å</w:t>
      </w:r>
      <w:r w:rsidRPr="008F1851">
        <w:rPr>
          <w:rFonts w:ascii="Times New Roman" w:hAnsi="Times New Roman" w:cs="Times New Roman"/>
          <w:color w:val="000000" w:themeColor="text1"/>
          <w:sz w:val="24"/>
          <w:szCs w:val="24"/>
          <w:vertAlign w:val="superscript"/>
        </w:rPr>
        <w:t>−1</w:t>
      </w:r>
      <w:r w:rsidRPr="008F1851">
        <w:rPr>
          <w:rFonts w:ascii="Times New Roman" w:hAnsi="Times New Roman" w:cs="Times New Roman"/>
          <w:color w:val="000000" w:themeColor="text1"/>
          <w:sz w:val="24"/>
          <w:szCs w:val="24"/>
        </w:rPr>
        <w:t>. In addition, the Gamma centered k−mesh was set as 3×3×1. For calculating the energy barriers of Li transport inside the bulks, the climbing image nudged elastic band</w:t>
      </w:r>
      <w:r w:rsidR="002233D5" w:rsidRPr="008F1851">
        <w:rPr>
          <w:rFonts w:ascii="Times New Roman" w:hAnsi="Times New Roman" w:cs="Times New Roman"/>
          <w:color w:val="000000" w:themeColor="text1"/>
          <w:sz w:val="24"/>
          <w:szCs w:val="24"/>
        </w:rPr>
        <w:t xml:space="preserve"> [</w:t>
      </w:r>
      <w:r w:rsidR="009504EC" w:rsidRPr="008F1851">
        <w:rPr>
          <w:rFonts w:ascii="Times New Roman" w:hAnsi="Times New Roman" w:cs="Times New Roman"/>
          <w:color w:val="000000" w:themeColor="text1"/>
          <w:sz w:val="24"/>
          <w:szCs w:val="24"/>
        </w:rPr>
        <w:t>S</w:t>
      </w:r>
      <w:r w:rsidRPr="008F1851">
        <w:rPr>
          <w:rFonts w:ascii="Times New Roman" w:hAnsi="Times New Roman" w:cs="Times New Roman"/>
          <w:color w:val="000000" w:themeColor="text1"/>
          <w:sz w:val="24"/>
          <w:szCs w:val="24"/>
        </w:rPr>
        <w:t>4</w:t>
      </w:r>
      <w:r w:rsidR="002233D5" w:rsidRPr="008F1851">
        <w:rPr>
          <w:rFonts w:ascii="Times New Roman" w:hAnsi="Times New Roman" w:cs="Times New Roman"/>
          <w:color w:val="000000" w:themeColor="text1"/>
          <w:sz w:val="24"/>
          <w:szCs w:val="24"/>
        </w:rPr>
        <w:t>]</w:t>
      </w:r>
      <w:r w:rsidRPr="008F1851">
        <w:rPr>
          <w:rFonts w:ascii="Times New Roman" w:hAnsi="Times New Roman" w:cs="Times New Roman"/>
          <w:color w:val="000000" w:themeColor="text1"/>
          <w:sz w:val="24"/>
          <w:szCs w:val="24"/>
        </w:rPr>
        <w:t xml:space="preserve"> method was introduced and executed with the k−mesh of 3×3×3. The Bader charge was analyzed based on the theory developed from G. Henkelman’s work.</w:t>
      </w:r>
      <w:r w:rsidR="002233D5" w:rsidRPr="008F1851">
        <w:rPr>
          <w:rFonts w:ascii="Times New Roman" w:hAnsi="Times New Roman" w:cs="Times New Roman"/>
          <w:color w:val="000000" w:themeColor="text1"/>
          <w:sz w:val="24"/>
          <w:szCs w:val="24"/>
        </w:rPr>
        <w:t xml:space="preserve"> [</w:t>
      </w:r>
      <w:r w:rsidR="009504EC" w:rsidRPr="008F1851">
        <w:rPr>
          <w:rFonts w:ascii="Times New Roman" w:hAnsi="Times New Roman" w:cs="Times New Roman"/>
          <w:color w:val="000000" w:themeColor="text1"/>
          <w:sz w:val="24"/>
          <w:szCs w:val="24"/>
        </w:rPr>
        <w:t>S</w:t>
      </w:r>
      <w:r w:rsidRPr="008F1851">
        <w:rPr>
          <w:rFonts w:ascii="Times New Roman" w:hAnsi="Times New Roman" w:cs="Times New Roman"/>
          <w:color w:val="000000" w:themeColor="text1"/>
          <w:sz w:val="24"/>
          <w:szCs w:val="24"/>
        </w:rPr>
        <w:t>5</w:t>
      </w:r>
      <w:r w:rsidR="002233D5" w:rsidRPr="008F1851">
        <w:rPr>
          <w:rFonts w:ascii="Times New Roman" w:hAnsi="Times New Roman" w:cs="Times New Roman"/>
          <w:color w:val="000000" w:themeColor="text1"/>
          <w:sz w:val="24"/>
          <w:szCs w:val="24"/>
        </w:rPr>
        <w:t>]</w:t>
      </w:r>
    </w:p>
    <w:p w:rsidR="00715A62" w:rsidRPr="008F1851" w:rsidRDefault="00CB5748" w:rsidP="004727D1">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3240000" cy="2434940"/>
            <wp:effectExtent l="0" t="0" r="0" b="3810"/>
            <wp:docPr id="14" name="图片 14" descr="C:\Users\PC\Desktop\ESM 投稿版本\1\Figures SI\Figure 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ESM 投稿版本\1\Figures SI\Figure S1.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40000" cy="2434940"/>
                    </a:xfrm>
                    <a:prstGeom prst="rect">
                      <a:avLst/>
                    </a:prstGeom>
                    <a:noFill/>
                    <a:ln>
                      <a:noFill/>
                    </a:ln>
                  </pic:spPr>
                </pic:pic>
              </a:graphicData>
            </a:graphic>
          </wp:inline>
        </w:drawing>
      </w:r>
    </w:p>
    <w:p w:rsidR="00715A62" w:rsidRPr="008F1851" w:rsidRDefault="00252736" w:rsidP="004727D1">
      <w:pPr>
        <w:pStyle w:val="a3"/>
        <w:spacing w:afterLines="100" w:after="312" w:line="480" w:lineRule="auto"/>
        <w:jc w:val="left"/>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t>Fig</w:t>
      </w:r>
      <w:r w:rsidR="002233D5"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w:t>
      </w:r>
      <w:r w:rsidR="005D3A0E" w:rsidRPr="008F1851">
        <w:rPr>
          <w:rFonts w:ascii="Times New Roman" w:hAnsi="Times New Roman" w:cs="Times New Roman"/>
          <w:b/>
          <w:color w:val="000000" w:themeColor="text1"/>
          <w:kern w:val="0"/>
          <w:sz w:val="24"/>
          <w:szCs w:val="24"/>
        </w:rPr>
        <w:t>S</w:t>
      </w:r>
      <w:r w:rsidR="00565D8C" w:rsidRPr="008F1851">
        <w:rPr>
          <w:rFonts w:ascii="Times New Roman" w:hAnsi="Times New Roman" w:cs="Times New Roman"/>
          <w:b/>
          <w:color w:val="000000" w:themeColor="text1"/>
          <w:kern w:val="0"/>
          <w:sz w:val="24"/>
          <w:szCs w:val="24"/>
        </w:rPr>
        <w:fldChar w:fldCharType="begin"/>
      </w:r>
      <w:r w:rsidR="00565D8C" w:rsidRPr="008F1851">
        <w:rPr>
          <w:rFonts w:ascii="Times New Roman" w:hAnsi="Times New Roman" w:cs="Times New Roman"/>
          <w:b/>
          <w:color w:val="000000" w:themeColor="text1"/>
          <w:kern w:val="0"/>
          <w:sz w:val="24"/>
          <w:szCs w:val="24"/>
        </w:rPr>
        <w:instrText xml:space="preserve"> SEQ Figure \* ARABIC </w:instrText>
      </w:r>
      <w:r w:rsidR="00565D8C" w:rsidRPr="008F1851">
        <w:rPr>
          <w:rFonts w:ascii="Times New Roman" w:hAnsi="Times New Roman" w:cs="Times New Roman"/>
          <w:b/>
          <w:color w:val="000000" w:themeColor="text1"/>
          <w:kern w:val="0"/>
          <w:sz w:val="24"/>
          <w:szCs w:val="24"/>
        </w:rPr>
        <w:fldChar w:fldCharType="separate"/>
      </w:r>
      <w:r w:rsidR="00957A3E" w:rsidRPr="008F1851">
        <w:rPr>
          <w:rFonts w:ascii="Times New Roman" w:hAnsi="Times New Roman" w:cs="Times New Roman"/>
          <w:b/>
          <w:noProof/>
          <w:color w:val="000000" w:themeColor="text1"/>
          <w:kern w:val="0"/>
          <w:sz w:val="24"/>
          <w:szCs w:val="24"/>
        </w:rPr>
        <w:t>1</w:t>
      </w:r>
      <w:r w:rsidR="00565D8C" w:rsidRPr="008F1851">
        <w:rPr>
          <w:rFonts w:ascii="Times New Roman" w:hAnsi="Times New Roman" w:cs="Times New Roman"/>
          <w:b/>
          <w:color w:val="000000" w:themeColor="text1"/>
          <w:kern w:val="0"/>
          <w:sz w:val="24"/>
          <w:szCs w:val="24"/>
        </w:rPr>
        <w:fldChar w:fldCharType="end"/>
      </w:r>
      <w:r w:rsidR="005D3A0E" w:rsidRPr="008F1851">
        <w:rPr>
          <w:rFonts w:ascii="Times New Roman" w:hAnsi="Times New Roman" w:cs="Times New Roman"/>
          <w:b/>
          <w:color w:val="000000" w:themeColor="text1"/>
          <w:kern w:val="0"/>
          <w:sz w:val="24"/>
          <w:szCs w:val="24"/>
        </w:rPr>
        <w:t>.</w:t>
      </w:r>
      <w:r w:rsidR="00715A62" w:rsidRPr="008F1851">
        <w:rPr>
          <w:rFonts w:ascii="Times New Roman" w:hAnsi="Times New Roman" w:cs="Times New Roman"/>
          <w:color w:val="000000" w:themeColor="text1"/>
          <w:sz w:val="24"/>
          <w:szCs w:val="24"/>
        </w:rPr>
        <w:t xml:space="preserve"> </w:t>
      </w:r>
      <w:r w:rsidR="002B0830" w:rsidRPr="008F1851">
        <w:rPr>
          <w:rFonts w:ascii="Times New Roman" w:eastAsia="Times New Roman" w:hAnsi="Times New Roman" w:cs="Times New Roman"/>
          <w:b/>
          <w:color w:val="000000" w:themeColor="text1"/>
          <w:sz w:val="24"/>
          <w:szCs w:val="24"/>
        </w:rPr>
        <w:t>SEM measurement</w:t>
      </w:r>
      <w:r w:rsidR="002B0830" w:rsidRPr="008F1851">
        <w:rPr>
          <w:rFonts w:ascii="Times New Roman" w:hAnsi="Times New Roman" w:cs="Times New Roman"/>
          <w:b/>
          <w:color w:val="000000" w:themeColor="text1"/>
          <w:sz w:val="24"/>
          <w:szCs w:val="24"/>
        </w:rPr>
        <w:t>.</w:t>
      </w:r>
      <w:r w:rsidR="002B0830" w:rsidRPr="008F1851">
        <w:rPr>
          <w:rFonts w:ascii="Times New Roman" w:hAnsi="Times New Roman" w:cs="Times New Roman"/>
          <w:color w:val="000000" w:themeColor="text1"/>
          <w:sz w:val="24"/>
          <w:szCs w:val="24"/>
        </w:rPr>
        <w:t xml:space="preserve"> </w:t>
      </w:r>
      <w:r w:rsidR="00715A62" w:rsidRPr="008F1851">
        <w:rPr>
          <w:rFonts w:ascii="Times New Roman" w:hAnsi="Times New Roman" w:cs="Times New Roman"/>
          <w:color w:val="000000" w:themeColor="text1"/>
          <w:sz w:val="24"/>
          <w:szCs w:val="24"/>
        </w:rPr>
        <w:t>SEM images of (</w:t>
      </w:r>
      <w:r w:rsidR="00CB5748" w:rsidRPr="008F1851">
        <w:rPr>
          <w:rFonts w:ascii="Times New Roman" w:hAnsi="Times New Roman" w:cs="Times New Roman" w:hint="eastAsia"/>
          <w:color w:val="000000" w:themeColor="text1"/>
          <w:sz w:val="24"/>
          <w:szCs w:val="24"/>
        </w:rPr>
        <w:t>a</w:t>
      </w:r>
      <w:r w:rsidR="00540364" w:rsidRPr="008F1851">
        <w:rPr>
          <w:rFonts w:ascii="Times New Roman" w:hAnsi="Times New Roman" w:cs="Times New Roman"/>
          <w:color w:val="000000" w:themeColor="text1"/>
          <w:sz w:val="24"/>
          <w:szCs w:val="24"/>
        </w:rPr>
        <w:t xml:space="preserve"> and </w:t>
      </w:r>
      <w:r w:rsidR="00CB5748" w:rsidRPr="008F1851">
        <w:rPr>
          <w:rFonts w:ascii="Times New Roman" w:hAnsi="Times New Roman" w:cs="Times New Roman"/>
          <w:color w:val="000000" w:themeColor="text1"/>
          <w:sz w:val="24"/>
          <w:szCs w:val="24"/>
        </w:rPr>
        <w:t>b</w:t>
      </w:r>
      <w:r w:rsidR="00715A62" w:rsidRPr="008F1851">
        <w:rPr>
          <w:rFonts w:ascii="Times New Roman" w:hAnsi="Times New Roman" w:cs="Times New Roman"/>
          <w:color w:val="000000" w:themeColor="text1"/>
          <w:sz w:val="24"/>
          <w:szCs w:val="24"/>
        </w:rPr>
        <w:t>) Cu foam</w:t>
      </w:r>
      <w:r w:rsidR="0003442D" w:rsidRPr="008F1851">
        <w:rPr>
          <w:rFonts w:ascii="Times New Roman" w:hAnsi="Times New Roman" w:cs="Times New Roman"/>
          <w:color w:val="000000" w:themeColor="text1"/>
          <w:sz w:val="24"/>
          <w:szCs w:val="24"/>
        </w:rPr>
        <w:t xml:space="preserve"> and </w:t>
      </w:r>
      <w:r w:rsidR="00715A62" w:rsidRPr="008F1851">
        <w:rPr>
          <w:rFonts w:ascii="Times New Roman" w:hAnsi="Times New Roman" w:cs="Times New Roman"/>
          <w:color w:val="000000" w:themeColor="text1"/>
          <w:sz w:val="24"/>
          <w:szCs w:val="24"/>
        </w:rPr>
        <w:t>(</w:t>
      </w:r>
      <w:r w:rsidR="00CB5748" w:rsidRPr="008F1851">
        <w:rPr>
          <w:rFonts w:ascii="Times New Roman" w:hAnsi="Times New Roman" w:cs="Times New Roman"/>
          <w:color w:val="000000" w:themeColor="text1"/>
          <w:sz w:val="24"/>
          <w:szCs w:val="24"/>
        </w:rPr>
        <w:t>c</w:t>
      </w:r>
      <w:r w:rsidR="00540364" w:rsidRPr="008F1851">
        <w:rPr>
          <w:rFonts w:ascii="Times New Roman" w:hAnsi="Times New Roman" w:cs="Times New Roman"/>
          <w:color w:val="000000" w:themeColor="text1"/>
          <w:sz w:val="24"/>
          <w:szCs w:val="24"/>
        </w:rPr>
        <w:t xml:space="preserve"> and </w:t>
      </w:r>
      <w:r w:rsidR="00CB5748" w:rsidRPr="008F1851">
        <w:rPr>
          <w:rFonts w:ascii="Times New Roman" w:hAnsi="Times New Roman" w:cs="Times New Roman"/>
          <w:color w:val="000000" w:themeColor="text1"/>
          <w:sz w:val="24"/>
          <w:szCs w:val="24"/>
        </w:rPr>
        <w:t>d</w:t>
      </w:r>
      <w:r w:rsidR="00715A62" w:rsidRPr="008F1851">
        <w:rPr>
          <w:rFonts w:ascii="Times New Roman" w:hAnsi="Times New Roman" w:cs="Times New Roman"/>
          <w:color w:val="000000" w:themeColor="text1"/>
          <w:sz w:val="24"/>
          <w:szCs w:val="24"/>
        </w:rPr>
        <w:t xml:space="preserve">) </w:t>
      </w:r>
      <w:r w:rsidR="008135E5" w:rsidRPr="008F1851">
        <w:rPr>
          <w:rFonts w:ascii="Times New Roman" w:hAnsi="Times New Roman" w:cs="Times New Roman"/>
          <w:color w:val="000000" w:themeColor="text1"/>
          <w:sz w:val="24"/>
        </w:rPr>
        <w:t>Cu@Cu</w:t>
      </w:r>
      <w:r w:rsidR="008135E5" w:rsidRPr="008F1851">
        <w:rPr>
          <w:rFonts w:ascii="Times New Roman" w:hAnsi="Times New Roman" w:cs="Times New Roman"/>
          <w:color w:val="000000" w:themeColor="text1"/>
          <w:sz w:val="24"/>
          <w:vertAlign w:val="subscript"/>
        </w:rPr>
        <w:t>3</w:t>
      </w:r>
      <w:r w:rsidR="008135E5" w:rsidRPr="008F1851">
        <w:rPr>
          <w:rFonts w:ascii="Times New Roman" w:hAnsi="Times New Roman" w:cs="Times New Roman"/>
          <w:color w:val="000000" w:themeColor="text1"/>
          <w:sz w:val="24"/>
        </w:rPr>
        <w:t>N</w:t>
      </w:r>
      <w:r w:rsidR="00A72F76" w:rsidRPr="008F1851">
        <w:rPr>
          <w:rFonts w:ascii="Times New Roman" w:hAnsi="Times New Roman" w:cs="Times New Roman"/>
          <w:color w:val="000000" w:themeColor="text1"/>
          <w:sz w:val="24"/>
          <w:szCs w:val="24"/>
        </w:rPr>
        <w:t>.</w:t>
      </w:r>
    </w:p>
    <w:p w:rsidR="00390FC6" w:rsidRPr="008F1851" w:rsidRDefault="00EF2272" w:rsidP="004727D1">
      <w:pPr>
        <w:keepNext/>
        <w:spacing w:line="480" w:lineRule="auto"/>
        <w:rPr>
          <w:rFonts w:ascii="Times New Roman" w:hAnsi="Times New Roman" w:cs="Times New Roman"/>
          <w:color w:val="000000" w:themeColor="text1"/>
        </w:rPr>
      </w:pPr>
      <w:r w:rsidRPr="008F1851">
        <w:rPr>
          <w:rFonts w:ascii="Times New Roman" w:hAnsi="Times New Roman" w:cs="Times New Roman"/>
          <w:noProof/>
          <w:color w:val="000000" w:themeColor="text1"/>
        </w:rPr>
        <w:lastRenderedPageBreak/>
        <w:drawing>
          <wp:inline distT="0" distB="0" distL="0" distR="0">
            <wp:extent cx="5274310" cy="1274190"/>
            <wp:effectExtent l="0" t="0" r="2540" b="2540"/>
            <wp:docPr id="7" name="图片 7" descr="C:\Users\PC\Desktop\Figure 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igure S5.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1274190"/>
                    </a:xfrm>
                    <a:prstGeom prst="rect">
                      <a:avLst/>
                    </a:prstGeom>
                    <a:noFill/>
                    <a:ln>
                      <a:noFill/>
                    </a:ln>
                  </pic:spPr>
                </pic:pic>
              </a:graphicData>
            </a:graphic>
          </wp:inline>
        </w:drawing>
      </w:r>
    </w:p>
    <w:p w:rsidR="00812823" w:rsidRPr="008F1851" w:rsidRDefault="00252736" w:rsidP="004727D1">
      <w:pPr>
        <w:pStyle w:val="a3"/>
        <w:spacing w:afterLines="100" w:after="312" w:line="480" w:lineRule="auto"/>
        <w:rPr>
          <w:rFonts w:ascii="Times New Roman" w:hAnsi="Times New Roman" w:cs="Times New Roman"/>
          <w:color w:val="000000" w:themeColor="text1"/>
          <w:sz w:val="24"/>
          <w:szCs w:val="18"/>
        </w:rPr>
      </w:pPr>
      <w:r w:rsidRPr="008F1851">
        <w:rPr>
          <w:rFonts w:ascii="Times New Roman" w:hAnsi="Times New Roman" w:cs="Times New Roman"/>
          <w:b/>
          <w:color w:val="000000" w:themeColor="text1"/>
          <w:kern w:val="0"/>
          <w:sz w:val="24"/>
        </w:rPr>
        <w:t>Fig</w:t>
      </w:r>
      <w:r w:rsidR="002233D5" w:rsidRPr="008F1851">
        <w:rPr>
          <w:rFonts w:ascii="Times New Roman" w:hAnsi="Times New Roman" w:cs="Times New Roman"/>
          <w:b/>
          <w:color w:val="000000" w:themeColor="text1"/>
          <w:kern w:val="0"/>
          <w:sz w:val="24"/>
        </w:rPr>
        <w:t>.</w:t>
      </w:r>
      <w:r w:rsidRPr="008F1851">
        <w:rPr>
          <w:rFonts w:ascii="Times New Roman" w:hAnsi="Times New Roman" w:cs="Times New Roman"/>
          <w:b/>
          <w:color w:val="000000" w:themeColor="text1"/>
          <w:kern w:val="0"/>
          <w:sz w:val="24"/>
        </w:rPr>
        <w:t xml:space="preserve"> </w:t>
      </w:r>
      <w:r w:rsidR="005D3A0E" w:rsidRPr="008F1851">
        <w:rPr>
          <w:rFonts w:ascii="Times New Roman" w:hAnsi="Times New Roman" w:cs="Times New Roman"/>
          <w:b/>
          <w:color w:val="000000" w:themeColor="text1"/>
          <w:kern w:val="0"/>
          <w:sz w:val="24"/>
        </w:rPr>
        <w:t>S</w:t>
      </w:r>
      <w:r w:rsidRPr="008F1851">
        <w:rPr>
          <w:rFonts w:ascii="Times New Roman" w:hAnsi="Times New Roman" w:cs="Times New Roman"/>
          <w:b/>
          <w:color w:val="000000" w:themeColor="text1"/>
          <w:kern w:val="0"/>
          <w:sz w:val="24"/>
        </w:rPr>
        <w:t>2</w:t>
      </w:r>
      <w:r w:rsidR="005D3A0E" w:rsidRPr="008F1851">
        <w:rPr>
          <w:rFonts w:ascii="Times New Roman" w:hAnsi="Times New Roman" w:cs="Times New Roman"/>
          <w:b/>
          <w:color w:val="000000" w:themeColor="text1"/>
          <w:kern w:val="0"/>
          <w:sz w:val="24"/>
        </w:rPr>
        <w:t>.</w:t>
      </w:r>
      <w:r w:rsidRPr="008F1851">
        <w:rPr>
          <w:rFonts w:ascii="Times New Roman" w:hAnsi="Times New Roman" w:cs="Times New Roman"/>
          <w:color w:val="000000" w:themeColor="text1"/>
          <w:kern w:val="0"/>
          <w:sz w:val="24"/>
        </w:rPr>
        <w:t xml:space="preserve"> </w:t>
      </w:r>
      <w:r w:rsidR="00765D43" w:rsidRPr="008F1851">
        <w:rPr>
          <w:rFonts w:ascii="Times New Roman" w:hAnsi="Times New Roman" w:cs="Times New Roman"/>
          <w:color w:val="000000" w:themeColor="text1"/>
          <w:sz w:val="24"/>
          <w:szCs w:val="18"/>
        </w:rPr>
        <w:t>Elemental</w:t>
      </w:r>
      <w:r w:rsidR="00390FC6" w:rsidRPr="008F1851">
        <w:rPr>
          <w:rFonts w:ascii="Times New Roman" w:hAnsi="Times New Roman" w:cs="Times New Roman"/>
          <w:color w:val="000000" w:themeColor="text1"/>
          <w:sz w:val="24"/>
          <w:szCs w:val="18"/>
        </w:rPr>
        <w:t xml:space="preserve"> mappings of </w:t>
      </w:r>
      <w:r w:rsidR="008135E5" w:rsidRPr="008F1851">
        <w:rPr>
          <w:rFonts w:ascii="Times New Roman" w:hAnsi="Times New Roman" w:cs="Times New Roman"/>
          <w:color w:val="000000" w:themeColor="text1"/>
          <w:sz w:val="24"/>
        </w:rPr>
        <w:t>Cu@Cu</w:t>
      </w:r>
      <w:r w:rsidR="008135E5" w:rsidRPr="008F1851">
        <w:rPr>
          <w:rFonts w:ascii="Times New Roman" w:hAnsi="Times New Roman" w:cs="Times New Roman"/>
          <w:color w:val="000000" w:themeColor="text1"/>
          <w:sz w:val="24"/>
          <w:vertAlign w:val="subscript"/>
        </w:rPr>
        <w:t>3</w:t>
      </w:r>
      <w:r w:rsidR="008135E5" w:rsidRPr="008F1851">
        <w:rPr>
          <w:rFonts w:ascii="Times New Roman" w:hAnsi="Times New Roman" w:cs="Times New Roman"/>
          <w:color w:val="000000" w:themeColor="text1"/>
          <w:sz w:val="24"/>
        </w:rPr>
        <w:t>N</w:t>
      </w:r>
      <w:r w:rsidR="00390FC6" w:rsidRPr="008F1851">
        <w:rPr>
          <w:rFonts w:ascii="Times New Roman" w:hAnsi="Times New Roman" w:cs="Times New Roman"/>
          <w:color w:val="000000" w:themeColor="text1"/>
          <w:sz w:val="24"/>
          <w:szCs w:val="18"/>
        </w:rPr>
        <w:t>.</w:t>
      </w:r>
    </w:p>
    <w:p w:rsidR="007B41A6" w:rsidRPr="008F1851" w:rsidRDefault="00CB5748" w:rsidP="007B41A6">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3600000" cy="1299279"/>
            <wp:effectExtent l="0" t="0" r="635" b="0"/>
            <wp:docPr id="22" name="图片 22" descr="C:\Users\PC\Desktop\ESM 投稿版本\1\Figures SI\Figure 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ESM 投稿版本\1\Figures SI\Figure S3.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0000" cy="1299279"/>
                    </a:xfrm>
                    <a:prstGeom prst="rect">
                      <a:avLst/>
                    </a:prstGeom>
                    <a:noFill/>
                    <a:ln>
                      <a:noFill/>
                    </a:ln>
                  </pic:spPr>
                </pic:pic>
              </a:graphicData>
            </a:graphic>
          </wp:inline>
        </w:drawing>
      </w:r>
    </w:p>
    <w:p w:rsidR="007B41A6" w:rsidRPr="008F1851" w:rsidRDefault="007B41A6" w:rsidP="007B41A6">
      <w:pPr>
        <w:pStyle w:val="a3"/>
        <w:spacing w:afterLines="100" w:after="312" w:line="480" w:lineRule="auto"/>
        <w:jc w:val="left"/>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t>Fig</w:t>
      </w:r>
      <w:r w:rsidR="002233D5"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S3.</w:t>
      </w:r>
      <w:r w:rsidRPr="008F1851">
        <w:rPr>
          <w:rFonts w:ascii="Times New Roman" w:eastAsia="Times New Roman" w:hAnsi="Times New Roman" w:cs="Times New Roman"/>
          <w:b/>
          <w:color w:val="000000" w:themeColor="text1"/>
          <w:sz w:val="24"/>
          <w:szCs w:val="24"/>
        </w:rPr>
        <w:t xml:space="preserve"> SEM measurement.</w:t>
      </w:r>
      <w:r w:rsidRPr="008F1851">
        <w:rPr>
          <w:rFonts w:ascii="Times New Roman" w:hAnsi="Times New Roman" w:cs="Times New Roman"/>
          <w:b/>
          <w:color w:val="000000" w:themeColor="text1"/>
          <w:kern w:val="0"/>
          <w:sz w:val="24"/>
          <w:szCs w:val="24"/>
        </w:rPr>
        <w:t xml:space="preserve"> </w:t>
      </w:r>
      <w:r w:rsidRPr="008F1851">
        <w:rPr>
          <w:rFonts w:ascii="Times New Roman" w:hAnsi="Times New Roman" w:cs="Times New Roman"/>
          <w:color w:val="000000" w:themeColor="text1"/>
          <w:sz w:val="24"/>
          <w:szCs w:val="24"/>
        </w:rPr>
        <w:t xml:space="preserve">SEM images of </w:t>
      </w:r>
      <w:r w:rsidR="008135E5" w:rsidRPr="008F1851">
        <w:rPr>
          <w:rFonts w:ascii="Times New Roman" w:hAnsi="Times New Roman" w:cs="Times New Roman"/>
          <w:color w:val="000000" w:themeColor="text1"/>
          <w:sz w:val="24"/>
        </w:rPr>
        <w:t>Cu@Cu</w:t>
      </w:r>
      <w:r w:rsidR="008135E5" w:rsidRPr="008F1851">
        <w:rPr>
          <w:rFonts w:ascii="Times New Roman" w:hAnsi="Times New Roman" w:cs="Times New Roman"/>
          <w:color w:val="000000" w:themeColor="text1"/>
          <w:sz w:val="24"/>
          <w:vertAlign w:val="subscript"/>
        </w:rPr>
        <w:t>3</w:t>
      </w:r>
      <w:r w:rsidR="008135E5" w:rsidRPr="008F1851">
        <w:rPr>
          <w:rFonts w:ascii="Times New Roman" w:hAnsi="Times New Roman" w:cs="Times New Roman"/>
          <w:color w:val="000000" w:themeColor="text1"/>
          <w:sz w:val="24"/>
        </w:rPr>
        <w:t>N</w:t>
      </w:r>
      <w:r w:rsidRPr="008F1851">
        <w:rPr>
          <w:rFonts w:ascii="Times New Roman" w:hAnsi="Times New Roman" w:cs="Times New Roman"/>
          <w:color w:val="000000" w:themeColor="text1"/>
          <w:sz w:val="24"/>
          <w:szCs w:val="24"/>
        </w:rPr>
        <w:t>/Li.</w:t>
      </w:r>
    </w:p>
    <w:p w:rsidR="00683E1B" w:rsidRPr="008F1851" w:rsidRDefault="00CB5748" w:rsidP="004727D1">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5274310" cy="3957634"/>
            <wp:effectExtent l="0" t="0" r="2540" b="5080"/>
            <wp:docPr id="34" name="图片 34" descr="C:\Users\PC\Desktop\ESM 投稿版本\1\Figures SI\Figure 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ESM 投稿版本\1\Figures SI\Figure S5.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3957634"/>
                    </a:xfrm>
                    <a:prstGeom prst="rect">
                      <a:avLst/>
                    </a:prstGeom>
                    <a:noFill/>
                    <a:ln>
                      <a:noFill/>
                    </a:ln>
                  </pic:spPr>
                </pic:pic>
              </a:graphicData>
            </a:graphic>
          </wp:inline>
        </w:drawing>
      </w:r>
    </w:p>
    <w:p w:rsidR="00683E1B" w:rsidRPr="008F1851" w:rsidRDefault="00683E1B" w:rsidP="004727D1">
      <w:pPr>
        <w:keepNext/>
        <w:spacing w:afterLines="100" w:after="312" w:line="48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t>Fig</w:t>
      </w:r>
      <w:r w:rsidR="002233D5"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w:t>
      </w:r>
      <w:r w:rsidR="005D3A0E" w:rsidRPr="008F1851">
        <w:rPr>
          <w:rFonts w:ascii="Times New Roman" w:hAnsi="Times New Roman" w:cs="Times New Roman"/>
          <w:b/>
          <w:color w:val="000000" w:themeColor="text1"/>
          <w:kern w:val="0"/>
          <w:sz w:val="24"/>
          <w:szCs w:val="24"/>
        </w:rPr>
        <w:t>S</w:t>
      </w:r>
      <w:r w:rsidR="00867325" w:rsidRPr="008F1851">
        <w:rPr>
          <w:rFonts w:ascii="Times New Roman" w:hAnsi="Times New Roman" w:cs="Times New Roman"/>
          <w:b/>
          <w:color w:val="000000" w:themeColor="text1"/>
          <w:kern w:val="0"/>
          <w:sz w:val="24"/>
          <w:szCs w:val="24"/>
        </w:rPr>
        <w:t>4</w:t>
      </w:r>
      <w:r w:rsidR="005D3A0E"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w:t>
      </w:r>
      <w:r w:rsidR="002B0830" w:rsidRPr="008F1851">
        <w:rPr>
          <w:rFonts w:ascii="Times New Roman" w:eastAsia="Times New Roman" w:hAnsi="Times New Roman" w:cs="Times New Roman"/>
          <w:b/>
          <w:color w:val="000000" w:themeColor="text1"/>
          <w:sz w:val="24"/>
          <w:szCs w:val="24"/>
        </w:rPr>
        <w:t>Elemental mappings.</w:t>
      </w:r>
      <w:r w:rsidR="002B0830" w:rsidRPr="008F1851">
        <w:rPr>
          <w:rFonts w:ascii="Times New Roman" w:hAnsi="Times New Roman" w:cs="Times New Roman"/>
          <w:b/>
          <w:color w:val="000000" w:themeColor="text1"/>
          <w:sz w:val="24"/>
          <w:szCs w:val="24"/>
        </w:rPr>
        <w:t xml:space="preserve"> </w:t>
      </w:r>
      <w:r w:rsidR="00765D43" w:rsidRPr="008F1851">
        <w:rPr>
          <w:rFonts w:ascii="Times New Roman" w:hAnsi="Times New Roman" w:cs="Times New Roman"/>
          <w:color w:val="000000" w:themeColor="text1"/>
          <w:sz w:val="24"/>
          <w:szCs w:val="24"/>
        </w:rPr>
        <w:t>Elemental mappings</w:t>
      </w:r>
      <w:r w:rsidRPr="008F1851">
        <w:rPr>
          <w:rFonts w:ascii="Times New Roman" w:hAnsi="Times New Roman" w:cs="Times New Roman"/>
          <w:color w:val="000000" w:themeColor="text1"/>
          <w:sz w:val="24"/>
          <w:szCs w:val="24"/>
        </w:rPr>
        <w:t xml:space="preserve"> of (</w:t>
      </w:r>
      <w:r w:rsidR="00CB5748" w:rsidRPr="008F1851">
        <w:rPr>
          <w:rFonts w:ascii="Times New Roman" w:hAnsi="Times New Roman" w:cs="Times New Roman"/>
          <w:color w:val="000000" w:themeColor="text1"/>
          <w:sz w:val="24"/>
          <w:szCs w:val="24"/>
        </w:rPr>
        <w:t>a</w:t>
      </w:r>
      <w:r w:rsidRPr="008F1851">
        <w:rPr>
          <w:rFonts w:ascii="Times New Roman" w:hAnsi="Times New Roman" w:cs="Times New Roman"/>
          <w:color w:val="000000" w:themeColor="text1"/>
          <w:sz w:val="24"/>
          <w:szCs w:val="24"/>
        </w:rPr>
        <w:t xml:space="preserve">) </w:t>
      </w:r>
      <w:r w:rsidR="008135E5" w:rsidRPr="008F1851">
        <w:rPr>
          <w:rFonts w:ascii="Times New Roman" w:hAnsi="Times New Roman" w:cs="Times New Roman"/>
          <w:color w:val="000000" w:themeColor="text1"/>
          <w:sz w:val="24"/>
          <w:szCs w:val="24"/>
        </w:rPr>
        <w:t>Zn@</w:t>
      </w:r>
      <w:r w:rsidRPr="008F1851">
        <w:rPr>
          <w:rFonts w:ascii="Times New Roman" w:hAnsi="Times New Roman" w:cs="Times New Roman"/>
          <w:color w:val="000000" w:themeColor="text1"/>
          <w:sz w:val="24"/>
          <w:szCs w:val="24"/>
        </w:rPr>
        <w:t>Cu</w:t>
      </w:r>
      <w:r w:rsidRPr="008F1851">
        <w:rPr>
          <w:rFonts w:ascii="Times New Roman" w:hAnsi="Times New Roman" w:cs="Times New Roman"/>
          <w:color w:val="000000" w:themeColor="text1"/>
          <w:sz w:val="24"/>
          <w:szCs w:val="24"/>
          <w:vertAlign w:val="subscript"/>
        </w:rPr>
        <w:t>3</w:t>
      </w:r>
      <w:r w:rsidRPr="008F1851">
        <w:rPr>
          <w:rFonts w:ascii="Times New Roman" w:hAnsi="Times New Roman" w:cs="Times New Roman"/>
          <w:color w:val="000000" w:themeColor="text1"/>
          <w:sz w:val="24"/>
          <w:szCs w:val="24"/>
        </w:rPr>
        <w:t>N</w:t>
      </w:r>
      <w:r w:rsidR="001C27E1" w:rsidRPr="008F1851">
        <w:rPr>
          <w:rFonts w:ascii="Times New Roman" w:hAnsi="Times New Roman" w:cs="Times New Roman"/>
          <w:color w:val="000000" w:themeColor="text1"/>
          <w:sz w:val="24"/>
          <w:szCs w:val="24"/>
        </w:rPr>
        <w:t>, (</w:t>
      </w:r>
      <w:r w:rsidR="00CB5748" w:rsidRPr="008F1851">
        <w:rPr>
          <w:rFonts w:ascii="Times New Roman" w:hAnsi="Times New Roman" w:cs="Times New Roman"/>
          <w:color w:val="000000" w:themeColor="text1"/>
          <w:sz w:val="24"/>
          <w:szCs w:val="24"/>
        </w:rPr>
        <w:t>b</w:t>
      </w:r>
      <w:r w:rsidR="001C27E1" w:rsidRPr="008F1851">
        <w:rPr>
          <w:rFonts w:ascii="Times New Roman" w:hAnsi="Times New Roman" w:cs="Times New Roman"/>
          <w:color w:val="000000" w:themeColor="text1"/>
          <w:sz w:val="24"/>
          <w:szCs w:val="24"/>
        </w:rPr>
        <w:t xml:space="preserve">) </w:t>
      </w:r>
      <w:r w:rsidR="008135E5" w:rsidRPr="008F1851">
        <w:rPr>
          <w:rFonts w:ascii="Times New Roman" w:hAnsi="Times New Roman" w:cs="Times New Roman"/>
          <w:color w:val="000000" w:themeColor="text1"/>
          <w:sz w:val="24"/>
          <w:szCs w:val="24"/>
        </w:rPr>
        <w:t>Co@</w:t>
      </w:r>
      <w:r w:rsidR="001C27E1" w:rsidRPr="008F1851">
        <w:rPr>
          <w:rFonts w:ascii="Times New Roman" w:hAnsi="Times New Roman" w:cs="Times New Roman"/>
          <w:color w:val="000000" w:themeColor="text1"/>
          <w:sz w:val="24"/>
          <w:szCs w:val="24"/>
        </w:rPr>
        <w:t>Cu</w:t>
      </w:r>
      <w:r w:rsidR="001C27E1" w:rsidRPr="008F1851">
        <w:rPr>
          <w:rFonts w:ascii="Times New Roman" w:hAnsi="Times New Roman" w:cs="Times New Roman"/>
          <w:color w:val="000000" w:themeColor="text1"/>
          <w:sz w:val="24"/>
          <w:szCs w:val="24"/>
          <w:vertAlign w:val="subscript"/>
        </w:rPr>
        <w:t>3</w:t>
      </w:r>
      <w:r w:rsidR="001C27E1" w:rsidRPr="008F1851">
        <w:rPr>
          <w:rFonts w:ascii="Times New Roman" w:hAnsi="Times New Roman" w:cs="Times New Roman"/>
          <w:color w:val="000000" w:themeColor="text1"/>
          <w:sz w:val="24"/>
          <w:szCs w:val="24"/>
        </w:rPr>
        <w:t xml:space="preserve">N, </w:t>
      </w:r>
      <w:r w:rsidR="001C27E1" w:rsidRPr="008F1851">
        <w:rPr>
          <w:rFonts w:ascii="Times New Roman" w:hAnsi="Times New Roman" w:cs="Times New Roman"/>
          <w:color w:val="000000" w:themeColor="text1"/>
          <w:sz w:val="24"/>
          <w:szCs w:val="24"/>
        </w:rPr>
        <w:lastRenderedPageBreak/>
        <w:t>(</w:t>
      </w:r>
      <w:r w:rsidR="00CB5748" w:rsidRPr="008F1851">
        <w:rPr>
          <w:rFonts w:ascii="Times New Roman" w:hAnsi="Times New Roman" w:cs="Times New Roman"/>
          <w:color w:val="000000" w:themeColor="text1"/>
          <w:sz w:val="24"/>
          <w:szCs w:val="24"/>
        </w:rPr>
        <w:t>c</w:t>
      </w:r>
      <w:r w:rsidR="001C27E1" w:rsidRPr="008F1851">
        <w:rPr>
          <w:rFonts w:ascii="Times New Roman" w:hAnsi="Times New Roman" w:cs="Times New Roman"/>
          <w:color w:val="000000" w:themeColor="text1"/>
          <w:sz w:val="24"/>
          <w:szCs w:val="24"/>
        </w:rPr>
        <w:t xml:space="preserve">) </w:t>
      </w:r>
      <w:r w:rsidR="008135E5" w:rsidRPr="008F1851">
        <w:rPr>
          <w:rFonts w:ascii="Times New Roman" w:hAnsi="Times New Roman" w:cs="Times New Roman"/>
          <w:color w:val="000000" w:themeColor="text1"/>
          <w:sz w:val="24"/>
          <w:szCs w:val="24"/>
        </w:rPr>
        <w:t>Ni@</w:t>
      </w:r>
      <w:r w:rsidR="001C27E1" w:rsidRPr="008F1851">
        <w:rPr>
          <w:rFonts w:ascii="Times New Roman" w:hAnsi="Times New Roman" w:cs="Times New Roman"/>
          <w:color w:val="000000" w:themeColor="text1"/>
          <w:sz w:val="24"/>
          <w:szCs w:val="24"/>
        </w:rPr>
        <w:t>Cu</w:t>
      </w:r>
      <w:r w:rsidR="001C27E1" w:rsidRPr="008F1851">
        <w:rPr>
          <w:rFonts w:ascii="Times New Roman" w:hAnsi="Times New Roman" w:cs="Times New Roman"/>
          <w:color w:val="000000" w:themeColor="text1"/>
          <w:sz w:val="24"/>
          <w:szCs w:val="24"/>
          <w:vertAlign w:val="subscript"/>
        </w:rPr>
        <w:t>3</w:t>
      </w:r>
      <w:r w:rsidR="001C27E1" w:rsidRPr="008F1851">
        <w:rPr>
          <w:rFonts w:ascii="Times New Roman" w:hAnsi="Times New Roman" w:cs="Times New Roman"/>
          <w:color w:val="000000" w:themeColor="text1"/>
          <w:sz w:val="24"/>
          <w:szCs w:val="24"/>
        </w:rPr>
        <w:t xml:space="preserve">N </w:t>
      </w:r>
      <w:r w:rsidRPr="008F1851">
        <w:rPr>
          <w:rFonts w:ascii="Times New Roman" w:hAnsi="Times New Roman" w:cs="Times New Roman"/>
          <w:color w:val="000000" w:themeColor="text1"/>
          <w:sz w:val="24"/>
          <w:szCs w:val="24"/>
        </w:rPr>
        <w:t>and (</w:t>
      </w:r>
      <w:r w:rsidR="00CB5748" w:rsidRPr="008F1851">
        <w:rPr>
          <w:rFonts w:ascii="Times New Roman" w:hAnsi="Times New Roman" w:cs="Times New Roman"/>
          <w:color w:val="000000" w:themeColor="text1"/>
          <w:sz w:val="24"/>
          <w:szCs w:val="24"/>
        </w:rPr>
        <w:t>d</w:t>
      </w:r>
      <w:r w:rsidRPr="008F1851">
        <w:rPr>
          <w:rFonts w:ascii="Times New Roman" w:hAnsi="Times New Roman" w:cs="Times New Roman"/>
          <w:color w:val="000000" w:themeColor="text1"/>
          <w:sz w:val="24"/>
          <w:szCs w:val="24"/>
        </w:rPr>
        <w:t xml:space="preserve">) </w:t>
      </w:r>
      <w:r w:rsidR="008135E5" w:rsidRPr="008F1851">
        <w:rPr>
          <w:rFonts w:ascii="Times New Roman" w:hAnsi="Times New Roman" w:cs="Times New Roman"/>
          <w:color w:val="000000" w:themeColor="text1"/>
          <w:sz w:val="24"/>
          <w:szCs w:val="24"/>
        </w:rPr>
        <w:t>C@</w:t>
      </w:r>
      <w:r w:rsidRPr="008F1851">
        <w:rPr>
          <w:rFonts w:ascii="Times New Roman" w:hAnsi="Times New Roman" w:cs="Times New Roman"/>
          <w:color w:val="000000" w:themeColor="text1"/>
          <w:sz w:val="24"/>
          <w:szCs w:val="24"/>
        </w:rPr>
        <w:t>Cu</w:t>
      </w:r>
      <w:r w:rsidRPr="008F1851">
        <w:rPr>
          <w:rFonts w:ascii="Times New Roman" w:hAnsi="Times New Roman" w:cs="Times New Roman"/>
          <w:color w:val="000000" w:themeColor="text1"/>
          <w:sz w:val="24"/>
          <w:szCs w:val="24"/>
          <w:vertAlign w:val="subscript"/>
        </w:rPr>
        <w:t>3</w:t>
      </w:r>
      <w:r w:rsidR="008135E5" w:rsidRPr="008F1851">
        <w:rPr>
          <w:rFonts w:ascii="Times New Roman" w:hAnsi="Times New Roman" w:cs="Times New Roman"/>
          <w:color w:val="000000" w:themeColor="text1"/>
          <w:sz w:val="24"/>
          <w:szCs w:val="24"/>
        </w:rPr>
        <w:t>N</w:t>
      </w:r>
      <w:r w:rsidRPr="008F1851">
        <w:rPr>
          <w:rFonts w:ascii="Times New Roman" w:hAnsi="Times New Roman" w:cs="Times New Roman"/>
          <w:color w:val="000000" w:themeColor="text1"/>
          <w:sz w:val="24"/>
          <w:szCs w:val="24"/>
        </w:rPr>
        <w:t>.</w:t>
      </w:r>
    </w:p>
    <w:p w:rsidR="001C27E1" w:rsidRPr="008F1851" w:rsidRDefault="00055A8C" w:rsidP="004727D1">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5220000" cy="4889940"/>
            <wp:effectExtent l="0" t="0" r="0" b="0"/>
            <wp:docPr id="19" name="图片 19" descr="C:\Users\PC\Desktop\ESM 投稿版本\Revision\Figures SI\Figure 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ESM 投稿版本\Revision\Figures SI\Figure S5.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20000" cy="4889940"/>
                    </a:xfrm>
                    <a:prstGeom prst="rect">
                      <a:avLst/>
                    </a:prstGeom>
                    <a:noFill/>
                    <a:ln>
                      <a:noFill/>
                    </a:ln>
                  </pic:spPr>
                </pic:pic>
              </a:graphicData>
            </a:graphic>
          </wp:inline>
        </w:drawing>
      </w:r>
    </w:p>
    <w:p w:rsidR="00867325" w:rsidRPr="008F1851" w:rsidRDefault="001C27E1" w:rsidP="004727D1">
      <w:pPr>
        <w:pStyle w:val="a3"/>
        <w:spacing w:afterLines="100" w:after="312" w:line="48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t>Fig</w:t>
      </w:r>
      <w:r w:rsidR="002233D5"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w:t>
      </w:r>
      <w:r w:rsidR="005D3A0E" w:rsidRPr="008F1851">
        <w:rPr>
          <w:rFonts w:ascii="Times New Roman" w:hAnsi="Times New Roman" w:cs="Times New Roman"/>
          <w:b/>
          <w:color w:val="000000" w:themeColor="text1"/>
          <w:kern w:val="0"/>
          <w:sz w:val="24"/>
          <w:szCs w:val="24"/>
        </w:rPr>
        <w:t>S</w:t>
      </w:r>
      <w:r w:rsidR="00867325" w:rsidRPr="008F1851">
        <w:rPr>
          <w:rFonts w:ascii="Times New Roman" w:hAnsi="Times New Roman" w:cs="Times New Roman"/>
          <w:b/>
          <w:color w:val="000000" w:themeColor="text1"/>
          <w:kern w:val="0"/>
          <w:sz w:val="24"/>
          <w:szCs w:val="24"/>
        </w:rPr>
        <w:t>5</w:t>
      </w:r>
      <w:r w:rsidR="005D3A0E"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Morphology evolution</w:t>
      </w:r>
      <w:r w:rsidR="00607BBD" w:rsidRPr="008F1851">
        <w:rPr>
          <w:rFonts w:ascii="Times New Roman" w:hAnsi="Times New Roman" w:cs="Times New Roman"/>
          <w:b/>
          <w:color w:val="000000" w:themeColor="text1"/>
          <w:kern w:val="0"/>
          <w:sz w:val="24"/>
          <w:szCs w:val="24"/>
        </w:rPr>
        <w:t xml:space="preserve"> of current collectors </w:t>
      </w:r>
      <w:r w:rsidR="00607BBD" w:rsidRPr="008F1851">
        <w:rPr>
          <w:rFonts w:ascii="Times New Roman" w:hAnsi="Times New Roman" w:cs="Times New Roman"/>
          <w:b/>
          <w:color w:val="000000" w:themeColor="text1"/>
          <w:sz w:val="24"/>
          <w:szCs w:val="24"/>
        </w:rPr>
        <w:t>integrate with molten Li</w:t>
      </w:r>
      <w:r w:rsidR="002B0830" w:rsidRPr="008F1851">
        <w:rPr>
          <w:rFonts w:ascii="Times New Roman" w:hAnsi="Times New Roman" w:cs="Times New Roman"/>
          <w:b/>
          <w:color w:val="000000" w:themeColor="text1"/>
          <w:kern w:val="0"/>
          <w:sz w:val="24"/>
          <w:szCs w:val="24"/>
        </w:rPr>
        <w:t>.</w:t>
      </w:r>
      <w:r w:rsidR="002B0830" w:rsidRPr="008F1851">
        <w:rPr>
          <w:rFonts w:ascii="Times New Roman" w:hAnsi="Times New Roman" w:cs="Times New Roman"/>
          <w:color w:val="000000" w:themeColor="text1"/>
          <w:kern w:val="0"/>
          <w:sz w:val="24"/>
          <w:szCs w:val="24"/>
        </w:rPr>
        <w:t xml:space="preserve"> Optical images</w:t>
      </w:r>
      <w:r w:rsidRPr="008F1851">
        <w:rPr>
          <w:rFonts w:ascii="Times New Roman" w:hAnsi="Times New Roman" w:cs="Times New Roman"/>
          <w:color w:val="000000" w:themeColor="text1"/>
          <w:kern w:val="0"/>
          <w:sz w:val="24"/>
          <w:szCs w:val="24"/>
        </w:rPr>
        <w:t xml:space="preserve"> of </w:t>
      </w:r>
      <w:r w:rsidR="008135E5" w:rsidRPr="008F1851">
        <w:rPr>
          <w:rFonts w:ascii="Times New Roman" w:hAnsi="Times New Roman" w:cs="Times New Roman"/>
          <w:color w:val="000000" w:themeColor="text1"/>
          <w:sz w:val="24"/>
          <w:szCs w:val="24"/>
        </w:rPr>
        <w:t>(a) Zn@Cu</w:t>
      </w:r>
      <w:r w:rsidR="008135E5" w:rsidRPr="008F1851">
        <w:rPr>
          <w:rFonts w:ascii="Times New Roman" w:hAnsi="Times New Roman" w:cs="Times New Roman"/>
          <w:color w:val="000000" w:themeColor="text1"/>
          <w:sz w:val="24"/>
          <w:szCs w:val="24"/>
          <w:vertAlign w:val="subscript"/>
        </w:rPr>
        <w:t>3</w:t>
      </w:r>
      <w:r w:rsidR="008135E5" w:rsidRPr="008F1851">
        <w:rPr>
          <w:rFonts w:ascii="Times New Roman" w:hAnsi="Times New Roman" w:cs="Times New Roman"/>
          <w:color w:val="000000" w:themeColor="text1"/>
          <w:sz w:val="24"/>
          <w:szCs w:val="24"/>
        </w:rPr>
        <w:t>N, (b) Co@Cu</w:t>
      </w:r>
      <w:r w:rsidR="008135E5" w:rsidRPr="008F1851">
        <w:rPr>
          <w:rFonts w:ascii="Times New Roman" w:hAnsi="Times New Roman" w:cs="Times New Roman"/>
          <w:color w:val="000000" w:themeColor="text1"/>
          <w:sz w:val="24"/>
          <w:szCs w:val="24"/>
          <w:vertAlign w:val="subscript"/>
        </w:rPr>
        <w:t>3</w:t>
      </w:r>
      <w:r w:rsidR="008135E5" w:rsidRPr="008F1851">
        <w:rPr>
          <w:rFonts w:ascii="Times New Roman" w:hAnsi="Times New Roman" w:cs="Times New Roman"/>
          <w:color w:val="000000" w:themeColor="text1"/>
          <w:sz w:val="24"/>
          <w:szCs w:val="24"/>
        </w:rPr>
        <w:t>N, (c) Ni@Cu</w:t>
      </w:r>
      <w:r w:rsidR="008135E5" w:rsidRPr="008F1851">
        <w:rPr>
          <w:rFonts w:ascii="Times New Roman" w:hAnsi="Times New Roman" w:cs="Times New Roman"/>
          <w:color w:val="000000" w:themeColor="text1"/>
          <w:sz w:val="24"/>
          <w:szCs w:val="24"/>
          <w:vertAlign w:val="subscript"/>
        </w:rPr>
        <w:t>3</w:t>
      </w:r>
      <w:r w:rsidR="008135E5" w:rsidRPr="008F1851">
        <w:rPr>
          <w:rFonts w:ascii="Times New Roman" w:hAnsi="Times New Roman" w:cs="Times New Roman"/>
          <w:color w:val="000000" w:themeColor="text1"/>
          <w:sz w:val="24"/>
          <w:szCs w:val="24"/>
        </w:rPr>
        <w:t>N and (d) C@Cu</w:t>
      </w:r>
      <w:r w:rsidR="008135E5" w:rsidRPr="008F1851">
        <w:rPr>
          <w:rFonts w:ascii="Times New Roman" w:hAnsi="Times New Roman" w:cs="Times New Roman"/>
          <w:color w:val="000000" w:themeColor="text1"/>
          <w:sz w:val="24"/>
          <w:szCs w:val="24"/>
          <w:vertAlign w:val="subscript"/>
        </w:rPr>
        <w:t>3</w:t>
      </w:r>
      <w:r w:rsidR="008135E5" w:rsidRPr="008F1851">
        <w:rPr>
          <w:rFonts w:ascii="Times New Roman" w:hAnsi="Times New Roman" w:cs="Times New Roman"/>
          <w:color w:val="000000" w:themeColor="text1"/>
          <w:sz w:val="24"/>
          <w:szCs w:val="24"/>
        </w:rPr>
        <w:t xml:space="preserve">N </w:t>
      </w:r>
      <w:r w:rsidR="003E5CF1" w:rsidRPr="008F1851">
        <w:rPr>
          <w:rFonts w:ascii="Times New Roman" w:hAnsi="Times New Roman" w:cs="Times New Roman"/>
          <w:color w:val="000000" w:themeColor="text1"/>
          <w:sz w:val="24"/>
          <w:szCs w:val="24"/>
        </w:rPr>
        <w:t xml:space="preserve">integrate </w:t>
      </w:r>
      <w:r w:rsidRPr="008F1851">
        <w:rPr>
          <w:rFonts w:ascii="Times New Roman" w:hAnsi="Times New Roman" w:cs="Times New Roman"/>
          <w:color w:val="000000" w:themeColor="text1"/>
          <w:sz w:val="24"/>
          <w:szCs w:val="24"/>
        </w:rPr>
        <w:t>with molten Li, respectively.</w:t>
      </w:r>
    </w:p>
    <w:p w:rsidR="00867325" w:rsidRPr="008F1851" w:rsidRDefault="00867325">
      <w:pPr>
        <w:widowControl/>
        <w:jc w:val="left"/>
        <w:rPr>
          <w:rFonts w:ascii="Times New Roman" w:eastAsia="黑体" w:hAnsi="Times New Roman" w:cs="Times New Roman"/>
          <w:color w:val="000000" w:themeColor="text1"/>
          <w:sz w:val="24"/>
          <w:szCs w:val="24"/>
        </w:rPr>
      </w:pPr>
      <w:r w:rsidRPr="008F1851">
        <w:rPr>
          <w:rFonts w:ascii="Times New Roman" w:hAnsi="Times New Roman" w:cs="Times New Roman"/>
          <w:color w:val="000000" w:themeColor="text1"/>
          <w:sz w:val="24"/>
          <w:szCs w:val="24"/>
        </w:rPr>
        <w:br w:type="page"/>
      </w:r>
    </w:p>
    <w:p w:rsidR="00C17A36" w:rsidRPr="008F1851" w:rsidRDefault="00452021" w:rsidP="004727D1">
      <w:pPr>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lastRenderedPageBreak/>
        <w:drawing>
          <wp:inline distT="0" distB="0" distL="0" distR="0">
            <wp:extent cx="5274310" cy="2421693"/>
            <wp:effectExtent l="0" t="0" r="2540" b="0"/>
            <wp:docPr id="1" name="图片 1" descr="C:\Users\PC\Desktop\图片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图片1.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2421693"/>
                    </a:xfrm>
                    <a:prstGeom prst="rect">
                      <a:avLst/>
                    </a:prstGeom>
                    <a:noFill/>
                    <a:ln>
                      <a:noFill/>
                    </a:ln>
                  </pic:spPr>
                </pic:pic>
              </a:graphicData>
            </a:graphic>
          </wp:inline>
        </w:drawing>
      </w:r>
    </w:p>
    <w:p w:rsidR="00C17A36" w:rsidRPr="008F1851" w:rsidRDefault="00C17A36" w:rsidP="004727D1">
      <w:pPr>
        <w:pStyle w:val="a3"/>
        <w:spacing w:line="48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t>Fig</w:t>
      </w:r>
      <w:r w:rsidR="002233D5"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S</w:t>
      </w:r>
      <w:r w:rsidR="00867325" w:rsidRPr="008F1851">
        <w:rPr>
          <w:rFonts w:ascii="Times New Roman" w:hAnsi="Times New Roman" w:cs="Times New Roman"/>
          <w:b/>
          <w:color w:val="000000" w:themeColor="text1"/>
          <w:kern w:val="0"/>
          <w:sz w:val="24"/>
          <w:szCs w:val="24"/>
        </w:rPr>
        <w:t>6</w:t>
      </w:r>
      <w:r w:rsidRPr="008F1851">
        <w:rPr>
          <w:rFonts w:ascii="Times New Roman" w:hAnsi="Times New Roman" w:cs="Times New Roman"/>
          <w:b/>
          <w:color w:val="000000" w:themeColor="text1"/>
          <w:kern w:val="0"/>
          <w:sz w:val="24"/>
          <w:szCs w:val="24"/>
        </w:rPr>
        <w:t>.</w:t>
      </w:r>
      <w:r w:rsidRPr="008F1851">
        <w:rPr>
          <w:rFonts w:ascii="Times New Roman" w:hAnsi="Times New Roman" w:cs="Times New Roman"/>
          <w:color w:val="000000" w:themeColor="text1"/>
          <w:kern w:val="0"/>
          <w:sz w:val="24"/>
          <w:szCs w:val="24"/>
        </w:rPr>
        <w:t xml:space="preserve"> Schematic diagram of </w:t>
      </w:r>
      <w:r w:rsidR="0079622E" w:rsidRPr="008F1851">
        <w:rPr>
          <w:rFonts w:ascii="Times New Roman" w:hAnsi="Times New Roman" w:cs="Times New Roman"/>
          <w:color w:val="000000" w:themeColor="text1"/>
          <w:kern w:val="0"/>
          <w:sz w:val="24"/>
          <w:szCs w:val="24"/>
        </w:rPr>
        <w:t>operando</w:t>
      </w:r>
      <w:r w:rsidRPr="008F1851">
        <w:rPr>
          <w:rFonts w:ascii="Times New Roman" w:hAnsi="Times New Roman" w:cs="Times New Roman"/>
          <w:color w:val="000000" w:themeColor="text1"/>
          <w:kern w:val="0"/>
          <w:sz w:val="24"/>
          <w:szCs w:val="24"/>
        </w:rPr>
        <w:t xml:space="preserve"> microscope and electrochemical workstation system. </w:t>
      </w:r>
    </w:p>
    <w:p w:rsidR="009B1AE5" w:rsidRPr="008F1851" w:rsidRDefault="00CB5748" w:rsidP="004727D1">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3240000" cy="2422897"/>
            <wp:effectExtent l="0" t="0" r="0" b="0"/>
            <wp:docPr id="36" name="图片 36" descr="C:\Users\PC\Desktop\ESM 投稿版本\1\Figures SI\Figure S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ESM 投稿版本\1\Figures SI\Figure S8.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40000" cy="2422897"/>
                    </a:xfrm>
                    <a:prstGeom prst="rect">
                      <a:avLst/>
                    </a:prstGeom>
                    <a:noFill/>
                    <a:ln>
                      <a:noFill/>
                    </a:ln>
                  </pic:spPr>
                </pic:pic>
              </a:graphicData>
            </a:graphic>
          </wp:inline>
        </w:drawing>
      </w:r>
    </w:p>
    <w:p w:rsidR="009B1AE5" w:rsidRPr="008F1851" w:rsidRDefault="009B1AE5" w:rsidP="004727D1">
      <w:pPr>
        <w:pStyle w:val="a3"/>
        <w:spacing w:afterLines="100" w:after="312" w:line="48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t>Fig</w:t>
      </w:r>
      <w:r w:rsidR="002233D5"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w:t>
      </w:r>
      <w:r w:rsidR="005D3A0E" w:rsidRPr="008F1851">
        <w:rPr>
          <w:rFonts w:ascii="Times New Roman" w:hAnsi="Times New Roman" w:cs="Times New Roman"/>
          <w:b/>
          <w:color w:val="000000" w:themeColor="text1"/>
          <w:kern w:val="0"/>
          <w:sz w:val="24"/>
          <w:szCs w:val="24"/>
        </w:rPr>
        <w:t>S</w:t>
      </w:r>
      <w:r w:rsidR="00867325" w:rsidRPr="008F1851">
        <w:rPr>
          <w:rFonts w:ascii="Times New Roman" w:hAnsi="Times New Roman" w:cs="Times New Roman"/>
          <w:b/>
          <w:color w:val="000000" w:themeColor="text1"/>
          <w:kern w:val="0"/>
          <w:sz w:val="24"/>
          <w:szCs w:val="24"/>
        </w:rPr>
        <w:t>7</w:t>
      </w:r>
      <w:r w:rsidR="005D3A0E" w:rsidRPr="008F1851">
        <w:rPr>
          <w:rFonts w:ascii="Times New Roman" w:hAnsi="Times New Roman" w:cs="Times New Roman"/>
          <w:b/>
          <w:color w:val="000000" w:themeColor="text1"/>
          <w:kern w:val="0"/>
          <w:sz w:val="24"/>
          <w:szCs w:val="24"/>
        </w:rPr>
        <w:t>.</w:t>
      </w:r>
      <w:r w:rsidR="00D8528B" w:rsidRPr="008F1851">
        <w:rPr>
          <w:rFonts w:ascii="Times New Roman" w:hAnsi="Times New Roman" w:cs="Times New Roman"/>
          <w:b/>
          <w:color w:val="000000" w:themeColor="text1"/>
          <w:sz w:val="24"/>
          <w:szCs w:val="24"/>
        </w:rPr>
        <w:t xml:space="preserve"> </w:t>
      </w:r>
      <w:r w:rsidR="00607BBD" w:rsidRPr="008F1851">
        <w:rPr>
          <w:rFonts w:ascii="Times New Roman" w:eastAsia="Times New Roman" w:hAnsi="Times New Roman" w:cs="Times New Roman"/>
          <w:b/>
          <w:color w:val="000000" w:themeColor="text1"/>
          <w:sz w:val="24"/>
          <w:szCs w:val="24"/>
        </w:rPr>
        <w:t>SEM measurement</w:t>
      </w:r>
      <w:r w:rsidR="00BD7830" w:rsidRPr="008F1851">
        <w:rPr>
          <w:rFonts w:ascii="Times New Roman" w:eastAsia="Times New Roman" w:hAnsi="Times New Roman" w:cs="Times New Roman"/>
          <w:b/>
          <w:color w:val="000000" w:themeColor="text1"/>
          <w:sz w:val="24"/>
          <w:szCs w:val="24"/>
        </w:rPr>
        <w:t xml:space="preserve">. </w:t>
      </w:r>
      <w:r w:rsidR="00D8528B" w:rsidRPr="008F1851">
        <w:rPr>
          <w:rFonts w:ascii="Times New Roman" w:hAnsi="Times New Roman" w:cs="Times New Roman"/>
          <w:color w:val="000000" w:themeColor="text1"/>
          <w:sz w:val="24"/>
          <w:szCs w:val="24"/>
        </w:rPr>
        <w:t>SEM images of Li</w:t>
      </w:r>
      <w:r w:rsidRPr="008F1851">
        <w:rPr>
          <w:rFonts w:ascii="Times New Roman" w:hAnsi="Times New Roman" w:cs="Times New Roman"/>
          <w:color w:val="000000" w:themeColor="text1"/>
          <w:sz w:val="24"/>
          <w:szCs w:val="24"/>
        </w:rPr>
        <w:t xml:space="preserve"> deposition on (</w:t>
      </w:r>
      <w:r w:rsidR="00511FF3" w:rsidRPr="008F1851">
        <w:rPr>
          <w:rFonts w:ascii="Times New Roman" w:hAnsi="Times New Roman" w:cs="Times New Roman"/>
          <w:color w:val="000000" w:themeColor="text1"/>
          <w:sz w:val="24"/>
          <w:szCs w:val="24"/>
        </w:rPr>
        <w:t>a</w:t>
      </w:r>
      <w:r w:rsidRPr="008F1851">
        <w:rPr>
          <w:rFonts w:ascii="Times New Roman" w:hAnsi="Times New Roman" w:cs="Times New Roman"/>
          <w:color w:val="000000" w:themeColor="text1"/>
          <w:sz w:val="24"/>
          <w:szCs w:val="24"/>
        </w:rPr>
        <w:t>) Cu, (</w:t>
      </w:r>
      <w:r w:rsidR="00511FF3" w:rsidRPr="008F1851">
        <w:rPr>
          <w:rFonts w:ascii="Times New Roman" w:hAnsi="Times New Roman" w:cs="Times New Roman"/>
          <w:color w:val="000000" w:themeColor="text1"/>
          <w:sz w:val="24"/>
          <w:szCs w:val="24"/>
        </w:rPr>
        <w:t>b</w:t>
      </w:r>
      <w:r w:rsidRPr="008F1851">
        <w:rPr>
          <w:rFonts w:ascii="Times New Roman" w:hAnsi="Times New Roman" w:cs="Times New Roman"/>
          <w:color w:val="000000" w:themeColor="text1"/>
          <w:sz w:val="24"/>
          <w:szCs w:val="24"/>
        </w:rPr>
        <w:t>) N</w:t>
      </w:r>
      <w:r w:rsidR="00CE39C3" w:rsidRPr="008F1851">
        <w:rPr>
          <w:rFonts w:ascii="Times New Roman" w:hAnsi="Times New Roman" w:cs="Times New Roman"/>
          <w:color w:val="000000" w:themeColor="text1"/>
          <w:sz w:val="24"/>
          <w:szCs w:val="24"/>
        </w:rPr>
        <w:t>−</w:t>
      </w:r>
      <w:r w:rsidRPr="008F1851">
        <w:rPr>
          <w:rFonts w:ascii="Times New Roman" w:hAnsi="Times New Roman" w:cs="Times New Roman"/>
          <w:color w:val="000000" w:themeColor="text1"/>
          <w:sz w:val="24"/>
          <w:szCs w:val="24"/>
        </w:rPr>
        <w:t>Cu and (</w:t>
      </w:r>
      <w:r w:rsidR="00511FF3" w:rsidRPr="008F1851">
        <w:rPr>
          <w:rFonts w:ascii="Times New Roman" w:hAnsi="Times New Roman" w:cs="Times New Roman"/>
          <w:color w:val="000000" w:themeColor="text1"/>
          <w:sz w:val="24"/>
          <w:szCs w:val="24"/>
        </w:rPr>
        <w:t>c</w:t>
      </w:r>
      <w:r w:rsidR="00540364" w:rsidRPr="008F1851">
        <w:rPr>
          <w:rFonts w:ascii="Times New Roman" w:hAnsi="Times New Roman" w:cs="Times New Roman"/>
          <w:color w:val="000000" w:themeColor="text1"/>
          <w:sz w:val="24"/>
          <w:szCs w:val="24"/>
        </w:rPr>
        <w:t xml:space="preserve"> and </w:t>
      </w:r>
      <w:r w:rsidR="00511FF3" w:rsidRPr="008F1851">
        <w:rPr>
          <w:rFonts w:ascii="Times New Roman" w:hAnsi="Times New Roman" w:cs="Times New Roman"/>
          <w:color w:val="000000" w:themeColor="text1"/>
          <w:sz w:val="24"/>
          <w:szCs w:val="24"/>
        </w:rPr>
        <w:t>d</w:t>
      </w:r>
      <w:r w:rsidRPr="008F1851">
        <w:rPr>
          <w:rFonts w:ascii="Times New Roman" w:hAnsi="Times New Roman" w:cs="Times New Roman"/>
          <w:color w:val="000000" w:themeColor="text1"/>
          <w:sz w:val="24"/>
          <w:szCs w:val="24"/>
        </w:rPr>
        <w:t xml:space="preserve">) </w:t>
      </w:r>
      <w:r w:rsidR="008135E5" w:rsidRPr="008F1851">
        <w:rPr>
          <w:rFonts w:ascii="Times New Roman" w:hAnsi="Times New Roman" w:cs="Times New Roman"/>
          <w:color w:val="000000" w:themeColor="text1"/>
          <w:sz w:val="24"/>
        </w:rPr>
        <w:t>Cu@Cu</w:t>
      </w:r>
      <w:r w:rsidR="008135E5" w:rsidRPr="008F1851">
        <w:rPr>
          <w:rFonts w:ascii="Times New Roman" w:hAnsi="Times New Roman" w:cs="Times New Roman"/>
          <w:color w:val="000000" w:themeColor="text1"/>
          <w:sz w:val="24"/>
          <w:vertAlign w:val="subscript"/>
        </w:rPr>
        <w:t>3</w:t>
      </w:r>
      <w:r w:rsidR="008135E5" w:rsidRPr="008F1851">
        <w:rPr>
          <w:rFonts w:ascii="Times New Roman" w:hAnsi="Times New Roman" w:cs="Times New Roman"/>
          <w:color w:val="000000" w:themeColor="text1"/>
          <w:sz w:val="24"/>
        </w:rPr>
        <w:t>N</w:t>
      </w:r>
      <w:r w:rsidRPr="008F1851">
        <w:rPr>
          <w:rFonts w:ascii="Times New Roman" w:hAnsi="Times New Roman" w:cs="Times New Roman"/>
          <w:color w:val="000000" w:themeColor="text1"/>
          <w:sz w:val="24"/>
          <w:szCs w:val="24"/>
        </w:rPr>
        <w:t>.</w:t>
      </w:r>
    </w:p>
    <w:p w:rsidR="00867325" w:rsidRPr="008F1851" w:rsidRDefault="00867325">
      <w:pPr>
        <w:widowControl/>
        <w:jc w:val="left"/>
        <w:rPr>
          <w:color w:val="000000" w:themeColor="text1"/>
        </w:rPr>
      </w:pPr>
      <w:r w:rsidRPr="008F1851">
        <w:rPr>
          <w:color w:val="000000" w:themeColor="text1"/>
        </w:rPr>
        <w:br w:type="page"/>
      </w:r>
    </w:p>
    <w:p w:rsidR="00867325" w:rsidRPr="008F1851" w:rsidRDefault="00867325" w:rsidP="00867325">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lastRenderedPageBreak/>
        <w:drawing>
          <wp:inline distT="0" distB="0" distL="0" distR="0" wp14:anchorId="16CE5072" wp14:editId="03F0E542">
            <wp:extent cx="4500000" cy="1821593"/>
            <wp:effectExtent l="0" t="0" r="0" b="7620"/>
            <wp:docPr id="11" name="图片 11" descr="C:\Users\PC\Desktop\回复意见补数据\XRD\XR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回复意见补数据\XRD\XRD.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00000" cy="1821593"/>
                    </a:xfrm>
                    <a:prstGeom prst="rect">
                      <a:avLst/>
                    </a:prstGeom>
                    <a:noFill/>
                    <a:ln>
                      <a:noFill/>
                    </a:ln>
                  </pic:spPr>
                </pic:pic>
              </a:graphicData>
            </a:graphic>
          </wp:inline>
        </w:drawing>
      </w:r>
    </w:p>
    <w:p w:rsidR="00867325" w:rsidRPr="008F1851" w:rsidRDefault="00867325" w:rsidP="00867325">
      <w:pPr>
        <w:pStyle w:val="a3"/>
        <w:spacing w:afterLines="100" w:after="312" w:line="48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t>Fig. S</w:t>
      </w:r>
      <w:r w:rsidR="003310C2" w:rsidRPr="008F1851">
        <w:rPr>
          <w:rFonts w:ascii="Times New Roman" w:hAnsi="Times New Roman" w:cs="Times New Roman"/>
          <w:b/>
          <w:color w:val="000000" w:themeColor="text1"/>
          <w:kern w:val="0"/>
          <w:sz w:val="24"/>
          <w:szCs w:val="24"/>
        </w:rPr>
        <w:t>8</w:t>
      </w:r>
      <w:r w:rsidRPr="008F1851">
        <w:rPr>
          <w:rFonts w:ascii="Times New Roman" w:hAnsi="Times New Roman" w:cs="Times New Roman"/>
          <w:b/>
          <w:color w:val="000000" w:themeColor="text1"/>
          <w:kern w:val="0"/>
          <w:sz w:val="24"/>
          <w:szCs w:val="24"/>
        </w:rPr>
        <w:t xml:space="preserve">. </w:t>
      </w:r>
      <w:r w:rsidRPr="008F1851">
        <w:rPr>
          <w:rFonts w:ascii="Times New Roman" w:hAnsi="Times New Roman" w:cs="Times New Roman"/>
          <w:b/>
          <w:color w:val="000000" w:themeColor="text1"/>
          <w:sz w:val="24"/>
          <w:szCs w:val="24"/>
        </w:rPr>
        <w:t>XRD measurement.</w:t>
      </w:r>
      <w:r w:rsidRPr="008F1851">
        <w:rPr>
          <w:color w:val="000000" w:themeColor="text1"/>
        </w:rPr>
        <w:t xml:space="preserve"> </w:t>
      </w:r>
      <w:r w:rsidRPr="008F1851">
        <w:rPr>
          <w:rFonts w:ascii="Times New Roman" w:hAnsi="Times New Roman" w:cs="Times New Roman"/>
          <w:color w:val="000000" w:themeColor="text1"/>
          <w:sz w:val="24"/>
          <w:szCs w:val="24"/>
        </w:rPr>
        <w:t>(a) XRD patterns of Cu, Cu</w:t>
      </w:r>
      <w:r w:rsidRPr="008F1851">
        <w:rPr>
          <w:rFonts w:ascii="Times New Roman" w:hAnsi="Times New Roman" w:cs="Times New Roman"/>
          <w:color w:val="000000" w:themeColor="text1"/>
          <w:sz w:val="24"/>
          <w:szCs w:val="24"/>
          <w:vertAlign w:val="subscript"/>
        </w:rPr>
        <w:t>3</w:t>
      </w:r>
      <w:r w:rsidRPr="008F1851">
        <w:rPr>
          <w:rFonts w:ascii="Times New Roman" w:hAnsi="Times New Roman" w:cs="Times New Roman"/>
          <w:color w:val="000000" w:themeColor="text1"/>
          <w:sz w:val="24"/>
          <w:szCs w:val="24"/>
        </w:rPr>
        <w:t>N, N</w:t>
      </w:r>
      <w:r w:rsidR="00CE39C3" w:rsidRPr="008F1851">
        <w:rPr>
          <w:rFonts w:ascii="Times New Roman" w:hAnsi="Times New Roman" w:cs="Times New Roman"/>
          <w:color w:val="000000" w:themeColor="text1"/>
          <w:sz w:val="24"/>
          <w:szCs w:val="24"/>
        </w:rPr>
        <w:t>−</w:t>
      </w:r>
      <w:r w:rsidRPr="008F1851">
        <w:rPr>
          <w:rFonts w:ascii="Times New Roman" w:hAnsi="Times New Roman" w:cs="Times New Roman"/>
          <w:color w:val="000000" w:themeColor="text1"/>
          <w:sz w:val="24"/>
          <w:szCs w:val="24"/>
        </w:rPr>
        <w:t>Cu, Cu@Cu</w:t>
      </w:r>
      <w:r w:rsidRPr="008F1851">
        <w:rPr>
          <w:rFonts w:ascii="Times New Roman" w:hAnsi="Times New Roman" w:cs="Times New Roman"/>
          <w:color w:val="000000" w:themeColor="text1"/>
          <w:sz w:val="24"/>
          <w:szCs w:val="24"/>
          <w:vertAlign w:val="subscript"/>
        </w:rPr>
        <w:t>3</w:t>
      </w:r>
      <w:r w:rsidRPr="008F1851">
        <w:rPr>
          <w:rFonts w:ascii="Times New Roman" w:hAnsi="Times New Roman" w:cs="Times New Roman"/>
          <w:color w:val="000000" w:themeColor="text1"/>
          <w:sz w:val="24"/>
          <w:szCs w:val="24"/>
        </w:rPr>
        <w:t xml:space="preserve">N, and </w:t>
      </w:r>
      <w:r w:rsidR="003310C2" w:rsidRPr="008F1851">
        <w:rPr>
          <w:rFonts w:ascii="Times New Roman" w:hAnsi="Times New Roman" w:cs="Times New Roman"/>
          <w:color w:val="000000" w:themeColor="text1"/>
          <w:sz w:val="24"/>
          <w:szCs w:val="24"/>
        </w:rPr>
        <w:t>Cu@Cu</w:t>
      </w:r>
      <w:r w:rsidR="003310C2" w:rsidRPr="008F1851">
        <w:rPr>
          <w:rFonts w:ascii="Times New Roman" w:hAnsi="Times New Roman" w:cs="Times New Roman"/>
          <w:color w:val="000000" w:themeColor="text1"/>
          <w:sz w:val="24"/>
          <w:szCs w:val="24"/>
          <w:vertAlign w:val="subscript"/>
        </w:rPr>
        <w:t>3</w:t>
      </w:r>
      <w:r w:rsidR="003310C2" w:rsidRPr="008F1851">
        <w:rPr>
          <w:rFonts w:ascii="Times New Roman" w:hAnsi="Times New Roman" w:cs="Times New Roman"/>
          <w:color w:val="000000" w:themeColor="text1"/>
          <w:sz w:val="24"/>
          <w:szCs w:val="24"/>
        </w:rPr>
        <w:t>N</w:t>
      </w:r>
      <w:r w:rsidRPr="008F1851">
        <w:rPr>
          <w:rFonts w:ascii="Times New Roman" w:hAnsi="Times New Roman" w:cs="Times New Roman"/>
          <w:color w:val="000000" w:themeColor="text1"/>
          <w:sz w:val="24"/>
          <w:szCs w:val="24"/>
        </w:rPr>
        <w:t xml:space="preserve"> after Li stripping, (b) Partial amplified pattern of </w:t>
      </w:r>
      <w:r w:rsidR="003310C2" w:rsidRPr="008F1851">
        <w:rPr>
          <w:rFonts w:ascii="Times New Roman" w:hAnsi="Times New Roman" w:cs="Times New Roman"/>
          <w:color w:val="000000" w:themeColor="text1"/>
          <w:sz w:val="24"/>
          <w:szCs w:val="24"/>
        </w:rPr>
        <w:t>Cu@Cu</w:t>
      </w:r>
      <w:r w:rsidR="003310C2" w:rsidRPr="008F1851">
        <w:rPr>
          <w:rFonts w:ascii="Times New Roman" w:hAnsi="Times New Roman" w:cs="Times New Roman"/>
          <w:color w:val="000000" w:themeColor="text1"/>
          <w:sz w:val="24"/>
          <w:szCs w:val="24"/>
          <w:vertAlign w:val="subscript"/>
        </w:rPr>
        <w:t>3</w:t>
      </w:r>
      <w:r w:rsidR="003310C2" w:rsidRPr="008F1851">
        <w:rPr>
          <w:rFonts w:ascii="Times New Roman" w:hAnsi="Times New Roman" w:cs="Times New Roman"/>
          <w:color w:val="000000" w:themeColor="text1"/>
          <w:sz w:val="24"/>
          <w:szCs w:val="24"/>
        </w:rPr>
        <w:t>N</w:t>
      </w:r>
      <w:r w:rsidRPr="008F1851">
        <w:rPr>
          <w:rFonts w:ascii="Times New Roman" w:hAnsi="Times New Roman" w:cs="Times New Roman"/>
          <w:color w:val="000000" w:themeColor="text1"/>
          <w:sz w:val="24"/>
          <w:szCs w:val="24"/>
        </w:rPr>
        <w:t>.</w:t>
      </w:r>
    </w:p>
    <w:p w:rsidR="003310C2" w:rsidRPr="008F1851" w:rsidRDefault="003310C2" w:rsidP="003310C2">
      <w:pPr>
        <w:widowControl/>
        <w:spacing w:line="300" w:lineRule="auto"/>
        <w:jc w:val="center"/>
        <w:rPr>
          <w:rFonts w:ascii="Times New Roman" w:hAnsi="Times New Roman" w:cs="Times New Roman"/>
          <w:color w:val="000000" w:themeColor="text1"/>
          <w:sz w:val="24"/>
          <w:szCs w:val="24"/>
        </w:rPr>
      </w:pPr>
      <w:r w:rsidRPr="008F1851">
        <w:rPr>
          <w:rFonts w:ascii="Times New Roman" w:hAnsi="Times New Roman" w:cs="Times New Roman"/>
          <w:noProof/>
          <w:color w:val="000000" w:themeColor="text1"/>
          <w:sz w:val="24"/>
          <w:szCs w:val="24"/>
        </w:rPr>
        <w:drawing>
          <wp:inline distT="0" distB="0" distL="0" distR="0">
            <wp:extent cx="2397600" cy="1944059"/>
            <wp:effectExtent l="0" t="0" r="3175" b="0"/>
            <wp:docPr id="13" name="图片 13" descr="C:\Users\PC\Desktop\回复意见补数据\XPS-Li3N\XP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回复意见补数据\XPS-Li3N\XPS.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97600" cy="1944059"/>
                    </a:xfrm>
                    <a:prstGeom prst="rect">
                      <a:avLst/>
                    </a:prstGeom>
                    <a:noFill/>
                    <a:ln>
                      <a:noFill/>
                    </a:ln>
                  </pic:spPr>
                </pic:pic>
              </a:graphicData>
            </a:graphic>
          </wp:inline>
        </w:drawing>
      </w:r>
    </w:p>
    <w:p w:rsidR="003310C2" w:rsidRPr="008F1851" w:rsidRDefault="003310C2" w:rsidP="003310C2">
      <w:pPr>
        <w:widowControl/>
        <w:spacing w:line="300" w:lineRule="auto"/>
        <w:rPr>
          <w:rFonts w:ascii="Times New Roman" w:hAnsi="Times New Roman" w:cs="Times New Roman"/>
          <w:color w:val="000000" w:themeColor="text1"/>
          <w:sz w:val="24"/>
          <w:szCs w:val="24"/>
        </w:rPr>
      </w:pPr>
      <w:r w:rsidRPr="008F1851">
        <w:rPr>
          <w:rFonts w:ascii="Times New Roman" w:hAnsi="Times New Roman" w:cs="Times New Roman" w:hint="eastAsia"/>
          <w:b/>
          <w:color w:val="000000" w:themeColor="text1"/>
          <w:sz w:val="24"/>
          <w:szCs w:val="24"/>
        </w:rPr>
        <w:t>Fig</w:t>
      </w:r>
      <w:r w:rsidRPr="008F1851">
        <w:rPr>
          <w:rFonts w:ascii="Times New Roman" w:hAnsi="Times New Roman" w:cs="Times New Roman"/>
          <w:b/>
          <w:color w:val="000000" w:themeColor="text1"/>
          <w:sz w:val="24"/>
          <w:szCs w:val="24"/>
        </w:rPr>
        <w:t>. S9.</w:t>
      </w:r>
      <w:r w:rsidRPr="008F1851">
        <w:rPr>
          <w:rFonts w:ascii="Times New Roman" w:hAnsi="Times New Roman" w:cs="Times New Roman"/>
          <w:color w:val="000000" w:themeColor="text1"/>
          <w:sz w:val="24"/>
          <w:szCs w:val="24"/>
        </w:rPr>
        <w:t xml:space="preserve"> N 1s spectra </w:t>
      </w:r>
      <w:r w:rsidRPr="008F1851">
        <w:rPr>
          <w:rFonts w:ascii="Times New Roman" w:hAnsi="Times New Roman" w:cs="Times New Roman" w:hint="eastAsia"/>
          <w:color w:val="000000" w:themeColor="text1"/>
          <w:sz w:val="24"/>
          <w:szCs w:val="24"/>
        </w:rPr>
        <w:t>of</w:t>
      </w:r>
      <w:r w:rsidRPr="008F1851">
        <w:rPr>
          <w:rFonts w:ascii="Times New Roman" w:hAnsi="Times New Roman" w:cs="Times New Roman"/>
          <w:color w:val="000000" w:themeColor="text1"/>
          <w:sz w:val="24"/>
          <w:szCs w:val="24"/>
        </w:rPr>
        <w:t xml:space="preserve"> Cu@Cu</w:t>
      </w:r>
      <w:r w:rsidRPr="008F1851">
        <w:rPr>
          <w:rFonts w:ascii="Times New Roman" w:hAnsi="Times New Roman" w:cs="Times New Roman"/>
          <w:color w:val="000000" w:themeColor="text1"/>
          <w:sz w:val="24"/>
          <w:szCs w:val="24"/>
          <w:vertAlign w:val="subscript"/>
        </w:rPr>
        <w:t>3</w:t>
      </w:r>
      <w:r w:rsidRPr="008F1851">
        <w:rPr>
          <w:rFonts w:ascii="Times New Roman" w:hAnsi="Times New Roman" w:cs="Times New Roman"/>
          <w:color w:val="000000" w:themeColor="text1"/>
          <w:sz w:val="24"/>
          <w:szCs w:val="24"/>
        </w:rPr>
        <w:t>N before and after the Li stripping.</w:t>
      </w:r>
    </w:p>
    <w:p w:rsidR="00A01177" w:rsidRPr="008F1851" w:rsidRDefault="0013683D" w:rsidP="004727D1">
      <w:pPr>
        <w:keepNext/>
        <w:spacing w:line="480" w:lineRule="auto"/>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5274310" cy="2689586"/>
            <wp:effectExtent l="0" t="0" r="2540" b="0"/>
            <wp:docPr id="30" name="图片 30" descr="C:\Users\PC\Desktop\Figure S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igure S10.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2689586"/>
                    </a:xfrm>
                    <a:prstGeom prst="rect">
                      <a:avLst/>
                    </a:prstGeom>
                    <a:noFill/>
                    <a:ln>
                      <a:noFill/>
                    </a:ln>
                  </pic:spPr>
                </pic:pic>
              </a:graphicData>
            </a:graphic>
          </wp:inline>
        </w:drawing>
      </w:r>
    </w:p>
    <w:p w:rsidR="00BE42C8" w:rsidRPr="008F1851" w:rsidRDefault="00252736" w:rsidP="004727D1">
      <w:pPr>
        <w:pStyle w:val="a3"/>
        <w:spacing w:afterLines="100" w:after="312" w:line="480" w:lineRule="auto"/>
        <w:rPr>
          <w:rFonts w:ascii="Times New Roman" w:hAnsi="Times New Roman" w:cs="Times New Roman"/>
          <w:color w:val="000000" w:themeColor="text1"/>
          <w:sz w:val="24"/>
          <w:szCs w:val="18"/>
        </w:rPr>
      </w:pPr>
      <w:r w:rsidRPr="008F1851">
        <w:rPr>
          <w:rFonts w:ascii="Times New Roman" w:hAnsi="Times New Roman" w:cs="Times New Roman"/>
          <w:b/>
          <w:color w:val="000000" w:themeColor="text1"/>
          <w:kern w:val="0"/>
          <w:sz w:val="24"/>
        </w:rPr>
        <w:t>Fig</w:t>
      </w:r>
      <w:r w:rsidR="002233D5" w:rsidRPr="008F1851">
        <w:rPr>
          <w:rFonts w:ascii="Times New Roman" w:hAnsi="Times New Roman" w:cs="Times New Roman"/>
          <w:b/>
          <w:color w:val="000000" w:themeColor="text1"/>
          <w:kern w:val="0"/>
          <w:sz w:val="24"/>
        </w:rPr>
        <w:t>.</w:t>
      </w:r>
      <w:r w:rsidRPr="008F1851">
        <w:rPr>
          <w:rFonts w:ascii="Times New Roman" w:hAnsi="Times New Roman" w:cs="Times New Roman"/>
          <w:b/>
          <w:color w:val="000000" w:themeColor="text1"/>
          <w:kern w:val="0"/>
          <w:sz w:val="24"/>
        </w:rPr>
        <w:t xml:space="preserve"> </w:t>
      </w:r>
      <w:r w:rsidR="005D3A0E" w:rsidRPr="008F1851">
        <w:rPr>
          <w:rFonts w:ascii="Times New Roman" w:hAnsi="Times New Roman" w:cs="Times New Roman"/>
          <w:b/>
          <w:color w:val="000000" w:themeColor="text1"/>
          <w:kern w:val="0"/>
          <w:sz w:val="24"/>
        </w:rPr>
        <w:t>S</w:t>
      </w:r>
      <w:r w:rsidR="003310C2" w:rsidRPr="008F1851">
        <w:rPr>
          <w:rFonts w:ascii="Times New Roman" w:hAnsi="Times New Roman" w:cs="Times New Roman"/>
          <w:b/>
          <w:color w:val="000000" w:themeColor="text1"/>
          <w:kern w:val="0"/>
          <w:sz w:val="24"/>
        </w:rPr>
        <w:t>10</w:t>
      </w:r>
      <w:r w:rsidR="005D3A0E" w:rsidRPr="008F1851">
        <w:rPr>
          <w:rFonts w:ascii="Times New Roman" w:hAnsi="Times New Roman" w:cs="Times New Roman"/>
          <w:b/>
          <w:color w:val="000000" w:themeColor="text1"/>
          <w:kern w:val="0"/>
          <w:sz w:val="24"/>
        </w:rPr>
        <w:t>.</w:t>
      </w:r>
      <w:r w:rsidRPr="008F1851">
        <w:rPr>
          <w:rFonts w:ascii="Times New Roman" w:hAnsi="Times New Roman" w:cs="Times New Roman"/>
          <w:color w:val="000000" w:themeColor="text1"/>
          <w:kern w:val="0"/>
          <w:sz w:val="24"/>
        </w:rPr>
        <w:t xml:space="preserve"> </w:t>
      </w:r>
      <w:r w:rsidR="00A01177" w:rsidRPr="008F1851">
        <w:rPr>
          <w:rFonts w:ascii="Times New Roman" w:hAnsi="Times New Roman" w:cs="Times New Roman"/>
          <w:color w:val="000000" w:themeColor="text1"/>
          <w:sz w:val="24"/>
          <w:szCs w:val="18"/>
        </w:rPr>
        <w:t xml:space="preserve">Detail voltage profiles of different cycles of </w:t>
      </w:r>
      <w:r w:rsidR="008135E5" w:rsidRPr="008F1851">
        <w:rPr>
          <w:rFonts w:ascii="Times New Roman" w:hAnsi="Times New Roman" w:cs="Times New Roman"/>
          <w:color w:val="000000" w:themeColor="text1"/>
          <w:sz w:val="24"/>
        </w:rPr>
        <w:t>Cu@Cu</w:t>
      </w:r>
      <w:r w:rsidR="008135E5" w:rsidRPr="008F1851">
        <w:rPr>
          <w:rFonts w:ascii="Times New Roman" w:hAnsi="Times New Roman" w:cs="Times New Roman"/>
          <w:color w:val="000000" w:themeColor="text1"/>
          <w:sz w:val="24"/>
          <w:vertAlign w:val="subscript"/>
        </w:rPr>
        <w:t>3</w:t>
      </w:r>
      <w:r w:rsidR="008135E5" w:rsidRPr="008F1851">
        <w:rPr>
          <w:rFonts w:ascii="Times New Roman" w:hAnsi="Times New Roman" w:cs="Times New Roman"/>
          <w:color w:val="000000" w:themeColor="text1"/>
          <w:sz w:val="24"/>
        </w:rPr>
        <w:t>N/L</w:t>
      </w:r>
      <w:r w:rsidR="008135E5" w:rsidRPr="008F1851">
        <w:rPr>
          <w:rFonts w:ascii="Times New Roman" w:hAnsi="Times New Roman" w:cs="Times New Roman" w:hint="eastAsia"/>
          <w:color w:val="000000" w:themeColor="text1"/>
          <w:sz w:val="24"/>
        </w:rPr>
        <w:t>i</w:t>
      </w:r>
      <w:r w:rsidR="00A01177" w:rsidRPr="008F1851">
        <w:rPr>
          <w:rFonts w:ascii="Times New Roman" w:hAnsi="Times New Roman" w:cs="Times New Roman"/>
          <w:color w:val="000000" w:themeColor="text1"/>
          <w:sz w:val="24"/>
          <w:szCs w:val="18"/>
        </w:rPr>
        <w:t xml:space="preserve"> at 1 mA cm</w:t>
      </w:r>
      <w:r w:rsidR="00CE39C3" w:rsidRPr="008F1851">
        <w:rPr>
          <w:rFonts w:ascii="Times New Roman" w:hAnsi="Times New Roman" w:cs="Times New Roman"/>
          <w:color w:val="000000" w:themeColor="text1"/>
          <w:sz w:val="24"/>
          <w:szCs w:val="18"/>
          <w:vertAlign w:val="superscript"/>
        </w:rPr>
        <w:t>−</w:t>
      </w:r>
      <w:r w:rsidR="00A01177" w:rsidRPr="008F1851">
        <w:rPr>
          <w:rFonts w:ascii="Times New Roman" w:hAnsi="Times New Roman" w:cs="Times New Roman"/>
          <w:color w:val="000000" w:themeColor="text1"/>
          <w:sz w:val="24"/>
          <w:szCs w:val="18"/>
          <w:vertAlign w:val="superscript"/>
        </w:rPr>
        <w:t>2</w:t>
      </w:r>
      <w:r w:rsidR="00A01177" w:rsidRPr="008F1851">
        <w:rPr>
          <w:rFonts w:ascii="Times New Roman" w:hAnsi="Times New Roman" w:cs="Times New Roman"/>
          <w:color w:val="000000" w:themeColor="text1"/>
          <w:sz w:val="24"/>
          <w:szCs w:val="18"/>
        </w:rPr>
        <w:t xml:space="preserve"> for 1 mAh cm</w:t>
      </w:r>
      <w:r w:rsidR="00CE39C3" w:rsidRPr="008F1851">
        <w:rPr>
          <w:rFonts w:ascii="Times New Roman" w:hAnsi="Times New Roman" w:cs="Times New Roman"/>
          <w:color w:val="000000" w:themeColor="text1"/>
          <w:sz w:val="24"/>
          <w:szCs w:val="18"/>
          <w:vertAlign w:val="superscript"/>
        </w:rPr>
        <w:t>−</w:t>
      </w:r>
      <w:r w:rsidR="00A01177" w:rsidRPr="008F1851">
        <w:rPr>
          <w:rFonts w:ascii="Times New Roman" w:hAnsi="Times New Roman" w:cs="Times New Roman"/>
          <w:color w:val="000000" w:themeColor="text1"/>
          <w:sz w:val="24"/>
          <w:szCs w:val="18"/>
          <w:vertAlign w:val="superscript"/>
        </w:rPr>
        <w:t>2</w:t>
      </w:r>
      <w:r w:rsidR="00A01177" w:rsidRPr="008F1851">
        <w:rPr>
          <w:rFonts w:ascii="Times New Roman" w:hAnsi="Times New Roman" w:cs="Times New Roman"/>
          <w:color w:val="000000" w:themeColor="text1"/>
          <w:sz w:val="24"/>
          <w:szCs w:val="18"/>
        </w:rPr>
        <w:t>.</w:t>
      </w:r>
    </w:p>
    <w:p w:rsidR="00A60E88" w:rsidRPr="008F1851" w:rsidRDefault="002C2509" w:rsidP="00A60E88">
      <w:pPr>
        <w:widowControl/>
        <w:spacing w:line="300" w:lineRule="auto"/>
        <w:jc w:val="center"/>
        <w:rPr>
          <w:rFonts w:ascii="Times New Roman" w:hAnsi="Times New Roman" w:cs="Times New Roman"/>
          <w:color w:val="000000" w:themeColor="text1"/>
          <w:sz w:val="24"/>
          <w:szCs w:val="24"/>
        </w:rPr>
      </w:pPr>
      <w:r w:rsidRPr="008F1851">
        <w:rPr>
          <w:rFonts w:ascii="Times New Roman" w:hAnsi="Times New Roman" w:cs="Times New Roman"/>
          <w:noProof/>
          <w:color w:val="000000" w:themeColor="text1"/>
          <w:sz w:val="24"/>
          <w:szCs w:val="24"/>
        </w:rPr>
        <w:lastRenderedPageBreak/>
        <w:drawing>
          <wp:inline distT="0" distB="0" distL="0" distR="0">
            <wp:extent cx="3600000" cy="1306812"/>
            <wp:effectExtent l="0" t="0" r="635" b="8255"/>
            <wp:docPr id="29" name="图片 29" descr="C:\Users\PC\Desktop\ESM 投稿版本\Revision\Figures SI\Figure 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ESM 投稿版本\Revision\Figures SI\Figure S11.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0000" cy="1306812"/>
                    </a:xfrm>
                    <a:prstGeom prst="rect">
                      <a:avLst/>
                    </a:prstGeom>
                    <a:noFill/>
                    <a:ln>
                      <a:noFill/>
                    </a:ln>
                  </pic:spPr>
                </pic:pic>
              </a:graphicData>
            </a:graphic>
          </wp:inline>
        </w:drawing>
      </w:r>
    </w:p>
    <w:p w:rsidR="00A60E88" w:rsidRPr="008F1851" w:rsidRDefault="00A60E88" w:rsidP="00A60E88">
      <w:pPr>
        <w:widowControl/>
        <w:spacing w:afterLines="100" w:after="312" w:line="30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sz w:val="24"/>
          <w:szCs w:val="18"/>
        </w:rPr>
        <w:t>Fig. S11.</w:t>
      </w:r>
      <w:r w:rsidRPr="008F1851">
        <w:rPr>
          <w:rFonts w:ascii="Times New Roman" w:hAnsi="Times New Roman" w:cs="Times New Roman"/>
          <w:color w:val="000000" w:themeColor="text1"/>
          <w:sz w:val="24"/>
          <w:szCs w:val="18"/>
        </w:rPr>
        <w:t xml:space="preserve"> Voltage profiles of Cu/Li, N−Cu/Li and </w:t>
      </w:r>
      <w:r w:rsidR="00B64B69" w:rsidRPr="008F1851">
        <w:rPr>
          <w:rFonts w:ascii="Times New Roman" w:hAnsi="Times New Roman" w:cs="Times New Roman"/>
          <w:color w:val="000000" w:themeColor="text1"/>
          <w:sz w:val="24"/>
        </w:rPr>
        <w:t>Cu@Cu</w:t>
      </w:r>
      <w:r w:rsidR="00B64B69" w:rsidRPr="008F1851">
        <w:rPr>
          <w:rFonts w:ascii="Times New Roman" w:hAnsi="Times New Roman" w:cs="Times New Roman"/>
          <w:color w:val="000000" w:themeColor="text1"/>
          <w:sz w:val="24"/>
          <w:vertAlign w:val="subscript"/>
        </w:rPr>
        <w:t>3</w:t>
      </w:r>
      <w:r w:rsidR="00B64B69" w:rsidRPr="008F1851">
        <w:rPr>
          <w:rFonts w:ascii="Times New Roman" w:hAnsi="Times New Roman" w:cs="Times New Roman"/>
          <w:color w:val="000000" w:themeColor="text1"/>
          <w:sz w:val="24"/>
        </w:rPr>
        <w:t>N</w:t>
      </w:r>
      <w:r w:rsidRPr="008F1851">
        <w:rPr>
          <w:rFonts w:ascii="Times New Roman" w:hAnsi="Times New Roman" w:cs="Times New Roman"/>
          <w:color w:val="000000" w:themeColor="text1"/>
          <w:sz w:val="24"/>
          <w:szCs w:val="18"/>
        </w:rPr>
        <w:t>/Li at 1 mA cm</w:t>
      </w:r>
      <w:r w:rsidRPr="008F1851">
        <w:rPr>
          <w:rFonts w:ascii="Times New Roman" w:hAnsi="Times New Roman" w:cs="Times New Roman"/>
          <w:color w:val="000000" w:themeColor="text1"/>
          <w:sz w:val="24"/>
          <w:szCs w:val="18"/>
          <w:vertAlign w:val="superscript"/>
        </w:rPr>
        <w:t>−2</w:t>
      </w:r>
      <w:r w:rsidRPr="008F1851">
        <w:rPr>
          <w:rFonts w:ascii="Times New Roman" w:hAnsi="Times New Roman" w:cs="Times New Roman"/>
          <w:color w:val="000000" w:themeColor="text1"/>
          <w:sz w:val="24"/>
          <w:szCs w:val="18"/>
        </w:rPr>
        <w:t xml:space="preserve"> for 1 mAh cm</w:t>
      </w:r>
      <w:r w:rsidRPr="008F1851">
        <w:rPr>
          <w:rFonts w:ascii="Times New Roman" w:hAnsi="Times New Roman" w:cs="Times New Roman"/>
          <w:color w:val="000000" w:themeColor="text1"/>
          <w:sz w:val="24"/>
          <w:szCs w:val="18"/>
          <w:vertAlign w:val="superscript"/>
        </w:rPr>
        <w:t xml:space="preserve">−2 </w:t>
      </w:r>
      <w:r w:rsidRPr="008F1851">
        <w:rPr>
          <w:rFonts w:ascii="Times New Roman" w:hAnsi="Times New Roman" w:cs="Times New Roman"/>
          <w:color w:val="000000" w:themeColor="text1"/>
          <w:sz w:val="24"/>
          <w:szCs w:val="18"/>
        </w:rPr>
        <w:t>in</w:t>
      </w:r>
      <w:r w:rsidRPr="008F1851">
        <w:rPr>
          <w:rFonts w:ascii="Times New Roman" w:eastAsia="Microsoft YaHei UI" w:hAnsi="Times New Roman" w:cs="Times New Roman"/>
          <w:color w:val="000000" w:themeColor="text1"/>
          <w:spacing w:val="8"/>
          <w:sz w:val="24"/>
          <w:szCs w:val="24"/>
          <w:shd w:val="clear" w:color="auto" w:fill="FFFFFF"/>
        </w:rPr>
        <w:t xml:space="preserve"> conventional</w:t>
      </w:r>
      <w:r w:rsidRPr="008F1851">
        <w:rPr>
          <w:rFonts w:ascii="Times New Roman" w:hAnsi="Times New Roman" w:cs="Times New Roman"/>
          <w:color w:val="000000" w:themeColor="text1"/>
          <w:sz w:val="24"/>
          <w:szCs w:val="18"/>
        </w:rPr>
        <w:t xml:space="preserve"> </w:t>
      </w:r>
      <w:r w:rsidRPr="008F1851">
        <w:rPr>
          <w:rFonts w:ascii="Times New Roman" w:eastAsia="Microsoft YaHei UI" w:hAnsi="Times New Roman" w:cs="Times New Roman"/>
          <w:color w:val="000000" w:themeColor="text1"/>
          <w:spacing w:val="8"/>
          <w:sz w:val="24"/>
          <w:szCs w:val="24"/>
          <w:shd w:val="clear" w:color="auto" w:fill="FFFFFF"/>
        </w:rPr>
        <w:t>carbonate electrolyte</w:t>
      </w:r>
      <w:r w:rsidRPr="008F1851">
        <w:rPr>
          <w:rFonts w:ascii="Times New Roman" w:hAnsi="Times New Roman" w:cs="Times New Roman"/>
          <w:color w:val="000000" w:themeColor="text1"/>
          <w:sz w:val="24"/>
          <w:szCs w:val="18"/>
        </w:rPr>
        <w:t>.</w:t>
      </w:r>
    </w:p>
    <w:p w:rsidR="00A01177" w:rsidRPr="008F1851" w:rsidRDefault="0013683D" w:rsidP="004727D1">
      <w:pPr>
        <w:keepNext/>
        <w:spacing w:line="480" w:lineRule="auto"/>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5274310" cy="2683345"/>
            <wp:effectExtent l="0" t="0" r="2540" b="3175"/>
            <wp:docPr id="33" name="图片 33" descr="C:\Users\PC\Desktop\Figure S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igure S12.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2683345"/>
                    </a:xfrm>
                    <a:prstGeom prst="rect">
                      <a:avLst/>
                    </a:prstGeom>
                    <a:noFill/>
                    <a:ln>
                      <a:noFill/>
                    </a:ln>
                  </pic:spPr>
                </pic:pic>
              </a:graphicData>
            </a:graphic>
          </wp:inline>
        </w:drawing>
      </w:r>
    </w:p>
    <w:p w:rsidR="0013683D" w:rsidRPr="008F1851" w:rsidRDefault="00252736" w:rsidP="0013683D">
      <w:pPr>
        <w:pStyle w:val="a3"/>
        <w:spacing w:afterLines="100" w:after="312" w:line="480" w:lineRule="auto"/>
        <w:rPr>
          <w:rFonts w:ascii="Times New Roman" w:hAnsi="Times New Roman" w:cs="Times New Roman"/>
          <w:color w:val="000000" w:themeColor="text1"/>
          <w:sz w:val="24"/>
          <w:szCs w:val="18"/>
        </w:rPr>
      </w:pPr>
      <w:r w:rsidRPr="008F1851">
        <w:rPr>
          <w:rFonts w:ascii="Times New Roman" w:hAnsi="Times New Roman" w:cs="Times New Roman"/>
          <w:b/>
          <w:color w:val="000000" w:themeColor="text1"/>
          <w:kern w:val="0"/>
          <w:sz w:val="24"/>
        </w:rPr>
        <w:t>Fig</w:t>
      </w:r>
      <w:r w:rsidR="002233D5" w:rsidRPr="008F1851">
        <w:rPr>
          <w:rFonts w:ascii="Times New Roman" w:hAnsi="Times New Roman" w:cs="Times New Roman"/>
          <w:b/>
          <w:color w:val="000000" w:themeColor="text1"/>
          <w:kern w:val="0"/>
          <w:sz w:val="24"/>
        </w:rPr>
        <w:t>.</w:t>
      </w:r>
      <w:r w:rsidRPr="008F1851">
        <w:rPr>
          <w:rFonts w:ascii="Times New Roman" w:hAnsi="Times New Roman" w:cs="Times New Roman"/>
          <w:b/>
          <w:color w:val="000000" w:themeColor="text1"/>
          <w:kern w:val="0"/>
          <w:sz w:val="24"/>
        </w:rPr>
        <w:t xml:space="preserve"> </w:t>
      </w:r>
      <w:r w:rsidR="005D3A0E" w:rsidRPr="008F1851">
        <w:rPr>
          <w:rFonts w:ascii="Times New Roman" w:hAnsi="Times New Roman" w:cs="Times New Roman"/>
          <w:b/>
          <w:color w:val="000000" w:themeColor="text1"/>
          <w:kern w:val="0"/>
          <w:sz w:val="24"/>
        </w:rPr>
        <w:t>S</w:t>
      </w:r>
      <w:r w:rsidR="00C17A36" w:rsidRPr="008F1851">
        <w:rPr>
          <w:rFonts w:ascii="Times New Roman" w:hAnsi="Times New Roman" w:cs="Times New Roman"/>
          <w:b/>
          <w:color w:val="000000" w:themeColor="text1"/>
          <w:kern w:val="0"/>
          <w:sz w:val="24"/>
        </w:rPr>
        <w:t>1</w:t>
      </w:r>
      <w:r w:rsidR="00A60E88" w:rsidRPr="008F1851">
        <w:rPr>
          <w:rFonts w:ascii="Times New Roman" w:hAnsi="Times New Roman" w:cs="Times New Roman"/>
          <w:b/>
          <w:color w:val="000000" w:themeColor="text1"/>
          <w:kern w:val="0"/>
          <w:sz w:val="24"/>
        </w:rPr>
        <w:t>2</w:t>
      </w:r>
      <w:r w:rsidR="005D3A0E" w:rsidRPr="008F1851">
        <w:rPr>
          <w:rFonts w:ascii="Times New Roman" w:hAnsi="Times New Roman" w:cs="Times New Roman"/>
          <w:b/>
          <w:color w:val="000000" w:themeColor="text1"/>
          <w:kern w:val="0"/>
          <w:sz w:val="24"/>
        </w:rPr>
        <w:t>.</w:t>
      </w:r>
      <w:r w:rsidRPr="008F1851">
        <w:rPr>
          <w:rFonts w:ascii="Times New Roman" w:hAnsi="Times New Roman" w:cs="Times New Roman"/>
          <w:color w:val="000000" w:themeColor="text1"/>
          <w:kern w:val="0"/>
          <w:sz w:val="24"/>
        </w:rPr>
        <w:t xml:space="preserve"> </w:t>
      </w:r>
      <w:r w:rsidR="00A01177" w:rsidRPr="008F1851">
        <w:rPr>
          <w:rFonts w:ascii="Times New Roman" w:hAnsi="Times New Roman" w:cs="Times New Roman"/>
          <w:color w:val="000000" w:themeColor="text1"/>
          <w:sz w:val="24"/>
          <w:szCs w:val="18"/>
        </w:rPr>
        <w:t xml:space="preserve">Detail voltage profiles of different cycles of </w:t>
      </w:r>
      <w:r w:rsidR="008135E5" w:rsidRPr="008F1851">
        <w:rPr>
          <w:rFonts w:ascii="Times New Roman" w:hAnsi="Times New Roman" w:cs="Times New Roman"/>
          <w:color w:val="000000" w:themeColor="text1"/>
          <w:sz w:val="24"/>
        </w:rPr>
        <w:t>Cu@Cu</w:t>
      </w:r>
      <w:r w:rsidR="008135E5" w:rsidRPr="008F1851">
        <w:rPr>
          <w:rFonts w:ascii="Times New Roman" w:hAnsi="Times New Roman" w:cs="Times New Roman"/>
          <w:color w:val="000000" w:themeColor="text1"/>
          <w:sz w:val="24"/>
          <w:vertAlign w:val="subscript"/>
        </w:rPr>
        <w:t>3</w:t>
      </w:r>
      <w:r w:rsidR="008135E5" w:rsidRPr="008F1851">
        <w:rPr>
          <w:rFonts w:ascii="Times New Roman" w:hAnsi="Times New Roman" w:cs="Times New Roman"/>
          <w:color w:val="000000" w:themeColor="text1"/>
          <w:sz w:val="24"/>
        </w:rPr>
        <w:t>N/L</w:t>
      </w:r>
      <w:r w:rsidR="008135E5" w:rsidRPr="008F1851">
        <w:rPr>
          <w:rFonts w:ascii="Times New Roman" w:hAnsi="Times New Roman" w:cs="Times New Roman" w:hint="eastAsia"/>
          <w:color w:val="000000" w:themeColor="text1"/>
          <w:sz w:val="24"/>
        </w:rPr>
        <w:t>i</w:t>
      </w:r>
      <w:r w:rsidR="00A01177" w:rsidRPr="008F1851">
        <w:rPr>
          <w:rFonts w:ascii="Times New Roman" w:hAnsi="Times New Roman" w:cs="Times New Roman"/>
          <w:color w:val="000000" w:themeColor="text1"/>
          <w:sz w:val="24"/>
          <w:szCs w:val="18"/>
        </w:rPr>
        <w:t xml:space="preserve"> at 5 mA cm</w:t>
      </w:r>
      <w:r w:rsidR="00CE39C3" w:rsidRPr="008F1851">
        <w:rPr>
          <w:rFonts w:ascii="Times New Roman" w:hAnsi="Times New Roman" w:cs="Times New Roman"/>
          <w:color w:val="000000" w:themeColor="text1"/>
          <w:sz w:val="24"/>
          <w:szCs w:val="18"/>
          <w:vertAlign w:val="superscript"/>
        </w:rPr>
        <w:t>−</w:t>
      </w:r>
      <w:r w:rsidR="00A01177" w:rsidRPr="008F1851">
        <w:rPr>
          <w:rFonts w:ascii="Times New Roman" w:hAnsi="Times New Roman" w:cs="Times New Roman"/>
          <w:color w:val="000000" w:themeColor="text1"/>
          <w:sz w:val="24"/>
          <w:szCs w:val="18"/>
          <w:vertAlign w:val="superscript"/>
        </w:rPr>
        <w:t>2</w:t>
      </w:r>
      <w:r w:rsidR="00A01177" w:rsidRPr="008F1851">
        <w:rPr>
          <w:rFonts w:ascii="Times New Roman" w:hAnsi="Times New Roman" w:cs="Times New Roman"/>
          <w:color w:val="000000" w:themeColor="text1"/>
          <w:sz w:val="24"/>
          <w:szCs w:val="18"/>
        </w:rPr>
        <w:t xml:space="preserve"> for 10 mAh cm</w:t>
      </w:r>
      <w:r w:rsidR="00CE39C3" w:rsidRPr="008F1851">
        <w:rPr>
          <w:rFonts w:ascii="Times New Roman" w:hAnsi="Times New Roman" w:cs="Times New Roman"/>
          <w:color w:val="000000" w:themeColor="text1"/>
          <w:sz w:val="24"/>
          <w:szCs w:val="18"/>
          <w:vertAlign w:val="superscript"/>
        </w:rPr>
        <w:t>−</w:t>
      </w:r>
      <w:r w:rsidR="00A01177" w:rsidRPr="008F1851">
        <w:rPr>
          <w:rFonts w:ascii="Times New Roman" w:hAnsi="Times New Roman" w:cs="Times New Roman"/>
          <w:color w:val="000000" w:themeColor="text1"/>
          <w:sz w:val="24"/>
          <w:szCs w:val="18"/>
          <w:vertAlign w:val="superscript"/>
        </w:rPr>
        <w:t>2</w:t>
      </w:r>
      <w:r w:rsidR="00A01177" w:rsidRPr="008F1851">
        <w:rPr>
          <w:rFonts w:ascii="Times New Roman" w:hAnsi="Times New Roman" w:cs="Times New Roman"/>
          <w:color w:val="000000" w:themeColor="text1"/>
          <w:sz w:val="24"/>
          <w:szCs w:val="18"/>
        </w:rPr>
        <w:t>.</w:t>
      </w:r>
    </w:p>
    <w:p w:rsidR="0013683D" w:rsidRPr="008F1851" w:rsidRDefault="0013683D">
      <w:pPr>
        <w:widowControl/>
        <w:jc w:val="left"/>
        <w:rPr>
          <w:rFonts w:ascii="Times New Roman" w:eastAsia="黑体" w:hAnsi="Times New Roman" w:cs="Times New Roman"/>
          <w:color w:val="000000" w:themeColor="text1"/>
          <w:sz w:val="24"/>
          <w:szCs w:val="18"/>
        </w:rPr>
      </w:pPr>
      <w:r w:rsidRPr="008F1851">
        <w:rPr>
          <w:rFonts w:ascii="Times New Roman" w:hAnsi="Times New Roman" w:cs="Times New Roman"/>
          <w:color w:val="000000" w:themeColor="text1"/>
          <w:sz w:val="24"/>
          <w:szCs w:val="18"/>
        </w:rPr>
        <w:br w:type="page"/>
      </w:r>
    </w:p>
    <w:p w:rsidR="00A01177" w:rsidRPr="008F1851" w:rsidRDefault="00CB5748" w:rsidP="004727D1">
      <w:pPr>
        <w:pStyle w:val="a3"/>
        <w:spacing w:line="480" w:lineRule="auto"/>
        <w:rPr>
          <w:rFonts w:ascii="Times New Roman" w:hAnsi="Times New Roman" w:cs="Times New Roman"/>
          <w:color w:val="000000" w:themeColor="text1"/>
        </w:rPr>
      </w:pPr>
      <w:r w:rsidRPr="008F1851">
        <w:rPr>
          <w:rFonts w:ascii="Times New Roman" w:hAnsi="Times New Roman" w:cs="Times New Roman"/>
          <w:noProof/>
          <w:color w:val="000000" w:themeColor="text1"/>
        </w:rPr>
        <w:lastRenderedPageBreak/>
        <w:drawing>
          <wp:inline distT="0" distB="0" distL="0" distR="0">
            <wp:extent cx="5274310" cy="2709822"/>
            <wp:effectExtent l="0" t="0" r="2540" b="0"/>
            <wp:docPr id="45" name="图片 45" descr="C:\Users\PC\Desktop\ESM 投稿版本\1\Figures SI\Figure 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ESM 投稿版本\1\Figures SI\Figure S11.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2709822"/>
                    </a:xfrm>
                    <a:prstGeom prst="rect">
                      <a:avLst/>
                    </a:prstGeom>
                    <a:noFill/>
                    <a:ln>
                      <a:noFill/>
                    </a:ln>
                  </pic:spPr>
                </pic:pic>
              </a:graphicData>
            </a:graphic>
          </wp:inline>
        </w:drawing>
      </w:r>
    </w:p>
    <w:p w:rsidR="00BA512F" w:rsidRPr="008F1851" w:rsidRDefault="00252736" w:rsidP="004727D1">
      <w:pPr>
        <w:pStyle w:val="a3"/>
        <w:spacing w:afterLines="100" w:after="312" w:line="480" w:lineRule="auto"/>
        <w:rPr>
          <w:rFonts w:ascii="Times New Roman" w:hAnsi="Times New Roman" w:cs="Times New Roman"/>
          <w:color w:val="000000" w:themeColor="text1"/>
          <w:sz w:val="18"/>
          <w:szCs w:val="18"/>
        </w:rPr>
      </w:pPr>
      <w:r w:rsidRPr="008F1851">
        <w:rPr>
          <w:rFonts w:ascii="Times New Roman" w:hAnsi="Times New Roman" w:cs="Times New Roman"/>
          <w:b/>
          <w:color w:val="000000" w:themeColor="text1"/>
          <w:kern w:val="0"/>
          <w:sz w:val="24"/>
        </w:rPr>
        <w:t>Fig</w:t>
      </w:r>
      <w:r w:rsidR="002233D5" w:rsidRPr="008F1851">
        <w:rPr>
          <w:rFonts w:ascii="Times New Roman" w:hAnsi="Times New Roman" w:cs="Times New Roman"/>
          <w:b/>
          <w:color w:val="000000" w:themeColor="text1"/>
          <w:kern w:val="0"/>
          <w:sz w:val="24"/>
        </w:rPr>
        <w:t>.</w:t>
      </w:r>
      <w:r w:rsidRPr="008F1851">
        <w:rPr>
          <w:rFonts w:ascii="Times New Roman" w:hAnsi="Times New Roman" w:cs="Times New Roman"/>
          <w:b/>
          <w:color w:val="000000" w:themeColor="text1"/>
          <w:kern w:val="0"/>
          <w:sz w:val="24"/>
        </w:rPr>
        <w:t xml:space="preserve"> </w:t>
      </w:r>
      <w:r w:rsidR="005D3A0E" w:rsidRPr="008F1851">
        <w:rPr>
          <w:rFonts w:ascii="Times New Roman" w:hAnsi="Times New Roman" w:cs="Times New Roman"/>
          <w:b/>
          <w:color w:val="000000" w:themeColor="text1"/>
          <w:kern w:val="0"/>
          <w:sz w:val="24"/>
        </w:rPr>
        <w:t>S</w:t>
      </w:r>
      <w:r w:rsidR="00B27DC0" w:rsidRPr="008F1851">
        <w:rPr>
          <w:rFonts w:ascii="Times New Roman" w:hAnsi="Times New Roman" w:cs="Times New Roman"/>
          <w:b/>
          <w:color w:val="000000" w:themeColor="text1"/>
          <w:kern w:val="0"/>
          <w:sz w:val="24"/>
        </w:rPr>
        <w:t>1</w:t>
      </w:r>
      <w:r w:rsidR="00A60E88" w:rsidRPr="008F1851">
        <w:rPr>
          <w:rFonts w:ascii="Times New Roman" w:hAnsi="Times New Roman" w:cs="Times New Roman"/>
          <w:b/>
          <w:color w:val="000000" w:themeColor="text1"/>
          <w:kern w:val="0"/>
          <w:sz w:val="24"/>
        </w:rPr>
        <w:t>3</w:t>
      </w:r>
      <w:r w:rsidR="005D3A0E" w:rsidRPr="008F1851">
        <w:rPr>
          <w:rFonts w:ascii="Times New Roman" w:hAnsi="Times New Roman" w:cs="Times New Roman"/>
          <w:b/>
          <w:color w:val="000000" w:themeColor="text1"/>
          <w:kern w:val="0"/>
          <w:sz w:val="24"/>
        </w:rPr>
        <w:t>.</w:t>
      </w:r>
      <w:r w:rsidRPr="008F1851">
        <w:rPr>
          <w:rFonts w:ascii="Times New Roman" w:hAnsi="Times New Roman" w:cs="Times New Roman"/>
          <w:color w:val="000000" w:themeColor="text1"/>
          <w:kern w:val="0"/>
          <w:sz w:val="24"/>
        </w:rPr>
        <w:t xml:space="preserve"> </w:t>
      </w:r>
      <w:r w:rsidR="00A01177" w:rsidRPr="008F1851">
        <w:rPr>
          <w:rFonts w:ascii="Times New Roman" w:hAnsi="Times New Roman" w:cs="Times New Roman"/>
          <w:color w:val="000000" w:themeColor="text1"/>
          <w:sz w:val="24"/>
          <w:szCs w:val="18"/>
        </w:rPr>
        <w:t xml:space="preserve">Detailed voltage profiles of different cycles of </w:t>
      </w:r>
      <w:r w:rsidR="008135E5" w:rsidRPr="008F1851">
        <w:rPr>
          <w:rFonts w:ascii="Times New Roman" w:hAnsi="Times New Roman" w:cs="Times New Roman"/>
          <w:color w:val="000000" w:themeColor="text1"/>
          <w:sz w:val="24"/>
        </w:rPr>
        <w:t>Cu@Cu</w:t>
      </w:r>
      <w:r w:rsidR="008135E5" w:rsidRPr="008F1851">
        <w:rPr>
          <w:rFonts w:ascii="Times New Roman" w:hAnsi="Times New Roman" w:cs="Times New Roman"/>
          <w:color w:val="000000" w:themeColor="text1"/>
          <w:sz w:val="24"/>
          <w:vertAlign w:val="subscript"/>
        </w:rPr>
        <w:t>3</w:t>
      </w:r>
      <w:r w:rsidR="008135E5" w:rsidRPr="008F1851">
        <w:rPr>
          <w:rFonts w:ascii="Times New Roman" w:hAnsi="Times New Roman" w:cs="Times New Roman"/>
          <w:color w:val="000000" w:themeColor="text1"/>
          <w:sz w:val="24"/>
        </w:rPr>
        <w:t>N/L</w:t>
      </w:r>
      <w:r w:rsidR="008135E5" w:rsidRPr="008F1851">
        <w:rPr>
          <w:rFonts w:ascii="Times New Roman" w:hAnsi="Times New Roman" w:cs="Times New Roman" w:hint="eastAsia"/>
          <w:color w:val="000000" w:themeColor="text1"/>
          <w:sz w:val="24"/>
        </w:rPr>
        <w:t>i</w:t>
      </w:r>
      <w:r w:rsidR="00A01177" w:rsidRPr="008F1851">
        <w:rPr>
          <w:rFonts w:ascii="Times New Roman" w:hAnsi="Times New Roman" w:cs="Times New Roman"/>
          <w:color w:val="000000" w:themeColor="text1"/>
          <w:sz w:val="24"/>
          <w:szCs w:val="18"/>
        </w:rPr>
        <w:t xml:space="preserve"> at 20 mA cm</w:t>
      </w:r>
      <w:r w:rsidR="00CE39C3" w:rsidRPr="008F1851">
        <w:rPr>
          <w:rFonts w:ascii="Times New Roman" w:hAnsi="Times New Roman" w:cs="Times New Roman"/>
          <w:color w:val="000000" w:themeColor="text1"/>
          <w:sz w:val="24"/>
          <w:szCs w:val="18"/>
          <w:vertAlign w:val="superscript"/>
        </w:rPr>
        <w:t>−</w:t>
      </w:r>
      <w:r w:rsidR="00A01177" w:rsidRPr="008F1851">
        <w:rPr>
          <w:rFonts w:ascii="Times New Roman" w:hAnsi="Times New Roman" w:cs="Times New Roman"/>
          <w:color w:val="000000" w:themeColor="text1"/>
          <w:sz w:val="24"/>
          <w:szCs w:val="18"/>
          <w:vertAlign w:val="superscript"/>
        </w:rPr>
        <w:t>2</w:t>
      </w:r>
      <w:r w:rsidR="00A01177" w:rsidRPr="008F1851">
        <w:rPr>
          <w:rFonts w:ascii="Times New Roman" w:hAnsi="Times New Roman" w:cs="Times New Roman"/>
          <w:color w:val="000000" w:themeColor="text1"/>
          <w:sz w:val="24"/>
          <w:szCs w:val="18"/>
        </w:rPr>
        <w:t xml:space="preserve"> for 1 mAh cm</w:t>
      </w:r>
      <w:r w:rsidR="00CE39C3" w:rsidRPr="008F1851">
        <w:rPr>
          <w:rFonts w:ascii="Times New Roman" w:hAnsi="Times New Roman" w:cs="Times New Roman"/>
          <w:color w:val="000000" w:themeColor="text1"/>
          <w:sz w:val="24"/>
          <w:szCs w:val="18"/>
          <w:vertAlign w:val="superscript"/>
        </w:rPr>
        <w:t>−</w:t>
      </w:r>
      <w:r w:rsidR="00A01177" w:rsidRPr="008F1851">
        <w:rPr>
          <w:rFonts w:ascii="Times New Roman" w:hAnsi="Times New Roman" w:cs="Times New Roman"/>
          <w:color w:val="000000" w:themeColor="text1"/>
          <w:sz w:val="24"/>
          <w:szCs w:val="18"/>
          <w:vertAlign w:val="superscript"/>
        </w:rPr>
        <w:t>2</w:t>
      </w:r>
      <w:r w:rsidR="00A01177" w:rsidRPr="008F1851">
        <w:rPr>
          <w:rFonts w:ascii="Times New Roman" w:hAnsi="Times New Roman" w:cs="Times New Roman"/>
          <w:color w:val="000000" w:themeColor="text1"/>
          <w:sz w:val="24"/>
          <w:szCs w:val="18"/>
        </w:rPr>
        <w:t>.</w:t>
      </w:r>
    </w:p>
    <w:p w:rsidR="000659A0" w:rsidRPr="008F1851" w:rsidRDefault="00CB5748" w:rsidP="004727D1">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3240000" cy="2530517"/>
            <wp:effectExtent l="0" t="0" r="0" b="3175"/>
            <wp:docPr id="47" name="图片 47" descr="C:\Users\PC\Desktop\ESM 投稿版本\1\Figures SI\Figure S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ESM 投稿版本\1\Figures SI\Figure S12.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40000" cy="2530517"/>
                    </a:xfrm>
                    <a:prstGeom prst="rect">
                      <a:avLst/>
                    </a:prstGeom>
                    <a:noFill/>
                    <a:ln>
                      <a:noFill/>
                    </a:ln>
                  </pic:spPr>
                </pic:pic>
              </a:graphicData>
            </a:graphic>
          </wp:inline>
        </w:drawing>
      </w:r>
    </w:p>
    <w:p w:rsidR="000659A0" w:rsidRPr="008F1851" w:rsidRDefault="000659A0" w:rsidP="004727D1">
      <w:pPr>
        <w:pStyle w:val="a3"/>
        <w:spacing w:afterLines="100" w:after="312" w:line="48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t>Fig</w:t>
      </w:r>
      <w:r w:rsidR="002233D5"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w:t>
      </w:r>
      <w:r w:rsidR="005D3A0E" w:rsidRPr="008F1851">
        <w:rPr>
          <w:rFonts w:ascii="Times New Roman" w:hAnsi="Times New Roman" w:cs="Times New Roman"/>
          <w:b/>
          <w:color w:val="000000" w:themeColor="text1"/>
          <w:kern w:val="0"/>
          <w:sz w:val="24"/>
          <w:szCs w:val="24"/>
        </w:rPr>
        <w:t>S</w:t>
      </w:r>
      <w:r w:rsidR="00683E1B" w:rsidRPr="008F1851">
        <w:rPr>
          <w:rFonts w:ascii="Times New Roman" w:hAnsi="Times New Roman" w:cs="Times New Roman"/>
          <w:b/>
          <w:color w:val="000000" w:themeColor="text1"/>
          <w:kern w:val="0"/>
          <w:sz w:val="24"/>
          <w:szCs w:val="24"/>
        </w:rPr>
        <w:t>1</w:t>
      </w:r>
      <w:r w:rsidR="00A60E88" w:rsidRPr="008F1851">
        <w:rPr>
          <w:rFonts w:ascii="Times New Roman" w:hAnsi="Times New Roman" w:cs="Times New Roman"/>
          <w:b/>
          <w:color w:val="000000" w:themeColor="text1"/>
          <w:kern w:val="0"/>
          <w:sz w:val="24"/>
          <w:szCs w:val="24"/>
        </w:rPr>
        <w:t>4</w:t>
      </w:r>
      <w:r w:rsidR="005D3A0E"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w:t>
      </w:r>
      <w:r w:rsidR="008A7F74" w:rsidRPr="008F1851">
        <w:rPr>
          <w:rFonts w:ascii="Times New Roman" w:eastAsia="Times New Roman" w:hAnsi="Times New Roman" w:cs="Times New Roman"/>
          <w:b/>
          <w:color w:val="000000" w:themeColor="text1"/>
          <w:sz w:val="24"/>
          <w:szCs w:val="24"/>
        </w:rPr>
        <w:t>Electrochemical performance.</w:t>
      </w:r>
      <w:r w:rsidR="008A7F74" w:rsidRPr="008F1851">
        <w:rPr>
          <w:rFonts w:ascii="Times New Roman" w:hAnsi="Times New Roman" w:cs="Times New Roman"/>
          <w:color w:val="000000" w:themeColor="text1"/>
          <w:sz w:val="24"/>
          <w:szCs w:val="24"/>
        </w:rPr>
        <w:t xml:space="preserve"> </w:t>
      </w:r>
      <w:r w:rsidR="009E21B7" w:rsidRPr="008F1851">
        <w:rPr>
          <w:rFonts w:ascii="Times New Roman" w:hAnsi="Times New Roman" w:cs="Times New Roman"/>
          <w:color w:val="000000" w:themeColor="text1"/>
          <w:sz w:val="24"/>
          <w:szCs w:val="24"/>
        </w:rPr>
        <w:t>(</w:t>
      </w:r>
      <w:r w:rsidR="00511FF3" w:rsidRPr="008F1851">
        <w:rPr>
          <w:rFonts w:ascii="Times New Roman" w:hAnsi="Times New Roman" w:cs="Times New Roman"/>
          <w:color w:val="000000" w:themeColor="text1"/>
          <w:sz w:val="24"/>
          <w:szCs w:val="24"/>
        </w:rPr>
        <w:t>a</w:t>
      </w:r>
      <w:r w:rsidR="00540364" w:rsidRPr="008F1851">
        <w:rPr>
          <w:rFonts w:ascii="Times New Roman" w:hAnsi="Times New Roman" w:cs="Times New Roman"/>
          <w:color w:val="000000" w:themeColor="text1"/>
          <w:sz w:val="24"/>
          <w:szCs w:val="24"/>
        </w:rPr>
        <w:t xml:space="preserve"> and </w:t>
      </w:r>
      <w:r w:rsidR="00511FF3" w:rsidRPr="008F1851">
        <w:rPr>
          <w:rFonts w:ascii="Times New Roman" w:hAnsi="Times New Roman" w:cs="Times New Roman"/>
          <w:color w:val="000000" w:themeColor="text1"/>
          <w:sz w:val="24"/>
          <w:szCs w:val="24"/>
        </w:rPr>
        <w:t>c</w:t>
      </w:r>
      <w:r w:rsidR="009E21B7" w:rsidRPr="008F1851">
        <w:rPr>
          <w:rFonts w:ascii="Times New Roman" w:hAnsi="Times New Roman" w:cs="Times New Roman"/>
          <w:color w:val="000000" w:themeColor="text1"/>
          <w:sz w:val="24"/>
          <w:szCs w:val="24"/>
        </w:rPr>
        <w:t xml:space="preserve">) CE of </w:t>
      </w:r>
      <w:r w:rsidR="008135E5" w:rsidRPr="008F1851">
        <w:rPr>
          <w:rFonts w:ascii="Times New Roman" w:hAnsi="Times New Roman" w:cs="Times New Roman"/>
          <w:color w:val="000000" w:themeColor="text1"/>
          <w:sz w:val="24"/>
        </w:rPr>
        <w:t>Cu@Cu</w:t>
      </w:r>
      <w:r w:rsidR="008135E5" w:rsidRPr="008F1851">
        <w:rPr>
          <w:rFonts w:ascii="Times New Roman" w:hAnsi="Times New Roman" w:cs="Times New Roman"/>
          <w:color w:val="000000" w:themeColor="text1"/>
          <w:sz w:val="24"/>
          <w:vertAlign w:val="subscript"/>
        </w:rPr>
        <w:t>3</w:t>
      </w:r>
      <w:r w:rsidR="008135E5" w:rsidRPr="008F1851">
        <w:rPr>
          <w:rFonts w:ascii="Times New Roman" w:hAnsi="Times New Roman" w:cs="Times New Roman"/>
          <w:color w:val="000000" w:themeColor="text1"/>
          <w:sz w:val="24"/>
        </w:rPr>
        <w:t>N</w:t>
      </w:r>
      <w:r w:rsidR="009E21B7" w:rsidRPr="008F1851">
        <w:rPr>
          <w:rFonts w:ascii="Times New Roman" w:hAnsi="Times New Roman" w:cs="Times New Roman"/>
          <w:color w:val="000000" w:themeColor="text1"/>
          <w:sz w:val="24"/>
          <w:szCs w:val="24"/>
        </w:rPr>
        <w:t xml:space="preserve"> at 1 mA cm</w:t>
      </w:r>
      <w:r w:rsidR="009E21B7" w:rsidRPr="008F1851">
        <w:rPr>
          <w:rFonts w:ascii="Times New Roman" w:hAnsi="Times New Roman" w:cs="Times New Roman"/>
          <w:color w:val="000000" w:themeColor="text1"/>
          <w:sz w:val="24"/>
          <w:szCs w:val="24"/>
          <w:vertAlign w:val="superscript"/>
        </w:rPr>
        <w:t>−2</w:t>
      </w:r>
      <w:r w:rsidR="009E21B7" w:rsidRPr="008F1851">
        <w:rPr>
          <w:rFonts w:ascii="Times New Roman" w:hAnsi="Times New Roman" w:cs="Times New Roman"/>
          <w:color w:val="000000" w:themeColor="text1"/>
          <w:sz w:val="24"/>
          <w:szCs w:val="24"/>
        </w:rPr>
        <w:t xml:space="preserve"> for 3 and 5 mAh cm</w:t>
      </w:r>
      <w:r w:rsidR="009E21B7" w:rsidRPr="008F1851">
        <w:rPr>
          <w:rFonts w:ascii="Times New Roman" w:hAnsi="Times New Roman" w:cs="Times New Roman"/>
          <w:color w:val="000000" w:themeColor="text1"/>
          <w:sz w:val="24"/>
          <w:szCs w:val="24"/>
          <w:vertAlign w:val="superscript"/>
        </w:rPr>
        <w:t>−2</w:t>
      </w:r>
      <w:r w:rsidR="009E21B7" w:rsidRPr="008F1851">
        <w:rPr>
          <w:rFonts w:ascii="Times New Roman" w:hAnsi="Times New Roman" w:cs="Times New Roman"/>
          <w:color w:val="000000" w:themeColor="text1"/>
          <w:sz w:val="24"/>
          <w:szCs w:val="24"/>
        </w:rPr>
        <w:t>, respectively</w:t>
      </w:r>
      <w:r w:rsidR="000C13D4" w:rsidRPr="008F1851">
        <w:rPr>
          <w:rFonts w:ascii="Times New Roman" w:hAnsi="Times New Roman" w:cs="Times New Roman"/>
          <w:color w:val="000000" w:themeColor="text1"/>
          <w:sz w:val="24"/>
          <w:szCs w:val="24"/>
        </w:rPr>
        <w:t>,</w:t>
      </w:r>
      <w:r w:rsidR="009E21B7" w:rsidRPr="008F1851">
        <w:rPr>
          <w:rFonts w:ascii="Times New Roman" w:hAnsi="Times New Roman" w:cs="Times New Roman"/>
          <w:color w:val="000000" w:themeColor="text1"/>
          <w:sz w:val="24"/>
          <w:szCs w:val="24"/>
        </w:rPr>
        <w:t xml:space="preserve"> (</w:t>
      </w:r>
      <w:r w:rsidR="00511FF3" w:rsidRPr="008F1851">
        <w:rPr>
          <w:rFonts w:ascii="Times New Roman" w:hAnsi="Times New Roman" w:cs="Times New Roman"/>
          <w:color w:val="000000" w:themeColor="text1"/>
          <w:sz w:val="24"/>
          <w:szCs w:val="24"/>
        </w:rPr>
        <w:t>b</w:t>
      </w:r>
      <w:r w:rsidR="00540364" w:rsidRPr="008F1851">
        <w:rPr>
          <w:rFonts w:ascii="Times New Roman" w:hAnsi="Times New Roman" w:cs="Times New Roman"/>
          <w:color w:val="000000" w:themeColor="text1"/>
          <w:sz w:val="24"/>
          <w:szCs w:val="24"/>
        </w:rPr>
        <w:t xml:space="preserve"> and </w:t>
      </w:r>
      <w:r w:rsidR="00511FF3" w:rsidRPr="008F1851">
        <w:rPr>
          <w:rFonts w:ascii="Times New Roman" w:hAnsi="Times New Roman" w:cs="Times New Roman"/>
          <w:color w:val="000000" w:themeColor="text1"/>
          <w:sz w:val="24"/>
          <w:szCs w:val="24"/>
        </w:rPr>
        <w:t>d</w:t>
      </w:r>
      <w:r w:rsidR="009E21B7" w:rsidRPr="008F1851">
        <w:rPr>
          <w:rFonts w:ascii="Times New Roman" w:hAnsi="Times New Roman" w:cs="Times New Roman"/>
          <w:color w:val="000000" w:themeColor="text1"/>
          <w:sz w:val="24"/>
          <w:szCs w:val="24"/>
        </w:rPr>
        <w:t>) Charge</w:t>
      </w:r>
      <w:r w:rsidR="00CE39C3" w:rsidRPr="008F1851">
        <w:rPr>
          <w:rFonts w:ascii="Times New Roman" w:hAnsi="Times New Roman" w:cs="Times New Roman"/>
          <w:color w:val="000000" w:themeColor="text1"/>
          <w:sz w:val="24"/>
          <w:szCs w:val="24"/>
        </w:rPr>
        <w:t>−</w:t>
      </w:r>
      <w:r w:rsidR="009E21B7" w:rsidRPr="008F1851">
        <w:rPr>
          <w:rFonts w:ascii="Times New Roman" w:hAnsi="Times New Roman" w:cs="Times New Roman"/>
          <w:color w:val="000000" w:themeColor="text1"/>
          <w:sz w:val="24"/>
          <w:szCs w:val="24"/>
        </w:rPr>
        <w:t xml:space="preserve">discharge curves of </w:t>
      </w:r>
      <w:r w:rsidR="008135E5" w:rsidRPr="008F1851">
        <w:rPr>
          <w:rFonts w:ascii="Times New Roman" w:hAnsi="Times New Roman" w:cs="Times New Roman"/>
          <w:color w:val="000000" w:themeColor="text1"/>
          <w:sz w:val="24"/>
        </w:rPr>
        <w:t>Cu@Cu</w:t>
      </w:r>
      <w:r w:rsidR="008135E5" w:rsidRPr="008F1851">
        <w:rPr>
          <w:rFonts w:ascii="Times New Roman" w:hAnsi="Times New Roman" w:cs="Times New Roman"/>
          <w:color w:val="000000" w:themeColor="text1"/>
          <w:sz w:val="24"/>
          <w:vertAlign w:val="subscript"/>
        </w:rPr>
        <w:t>3</w:t>
      </w:r>
      <w:r w:rsidR="008135E5" w:rsidRPr="008F1851">
        <w:rPr>
          <w:rFonts w:ascii="Times New Roman" w:hAnsi="Times New Roman" w:cs="Times New Roman"/>
          <w:color w:val="000000" w:themeColor="text1"/>
          <w:sz w:val="24"/>
        </w:rPr>
        <w:t>N</w:t>
      </w:r>
      <w:r w:rsidR="009E21B7" w:rsidRPr="008F1851">
        <w:rPr>
          <w:rFonts w:ascii="Times New Roman" w:hAnsi="Times New Roman" w:cs="Times New Roman"/>
          <w:color w:val="000000" w:themeColor="text1"/>
          <w:sz w:val="24"/>
          <w:szCs w:val="24"/>
        </w:rPr>
        <w:t xml:space="preserve"> at 1 mA cm</w:t>
      </w:r>
      <w:r w:rsidR="00CE39C3" w:rsidRPr="008F1851">
        <w:rPr>
          <w:rFonts w:ascii="Times New Roman" w:hAnsi="Times New Roman" w:cs="Times New Roman"/>
          <w:color w:val="000000" w:themeColor="text1"/>
          <w:sz w:val="24"/>
          <w:szCs w:val="24"/>
          <w:vertAlign w:val="superscript"/>
        </w:rPr>
        <w:t>−</w:t>
      </w:r>
      <w:r w:rsidR="009E21B7" w:rsidRPr="008F1851">
        <w:rPr>
          <w:rFonts w:ascii="Times New Roman" w:hAnsi="Times New Roman" w:cs="Times New Roman"/>
          <w:color w:val="000000" w:themeColor="text1"/>
          <w:sz w:val="24"/>
          <w:szCs w:val="24"/>
          <w:vertAlign w:val="superscript"/>
        </w:rPr>
        <w:t>2</w:t>
      </w:r>
      <w:r w:rsidR="009E21B7" w:rsidRPr="008F1851">
        <w:rPr>
          <w:rFonts w:ascii="Times New Roman" w:hAnsi="Times New Roman" w:cs="Times New Roman"/>
          <w:color w:val="000000" w:themeColor="text1"/>
          <w:sz w:val="24"/>
          <w:szCs w:val="24"/>
        </w:rPr>
        <w:t xml:space="preserve"> for 3 mAh cm</w:t>
      </w:r>
      <w:r w:rsidR="00CE39C3" w:rsidRPr="008F1851">
        <w:rPr>
          <w:rFonts w:ascii="Times New Roman" w:hAnsi="Times New Roman" w:cs="Times New Roman"/>
          <w:color w:val="000000" w:themeColor="text1"/>
          <w:sz w:val="24"/>
          <w:szCs w:val="24"/>
          <w:vertAlign w:val="superscript"/>
        </w:rPr>
        <w:t>−</w:t>
      </w:r>
      <w:r w:rsidR="009E21B7" w:rsidRPr="008F1851">
        <w:rPr>
          <w:rFonts w:ascii="Times New Roman" w:hAnsi="Times New Roman" w:cs="Times New Roman"/>
          <w:color w:val="000000" w:themeColor="text1"/>
          <w:sz w:val="24"/>
          <w:szCs w:val="24"/>
          <w:vertAlign w:val="superscript"/>
        </w:rPr>
        <w:t>2</w:t>
      </w:r>
      <w:r w:rsidR="009E21B7" w:rsidRPr="008F1851">
        <w:rPr>
          <w:rFonts w:ascii="Times New Roman" w:hAnsi="Times New Roman" w:cs="Times New Roman"/>
          <w:color w:val="000000" w:themeColor="text1"/>
          <w:sz w:val="24"/>
          <w:szCs w:val="24"/>
        </w:rPr>
        <w:t xml:space="preserve"> and 5 mAh cm</w:t>
      </w:r>
      <w:r w:rsidR="00CE39C3" w:rsidRPr="008F1851">
        <w:rPr>
          <w:rFonts w:ascii="Times New Roman" w:hAnsi="Times New Roman" w:cs="Times New Roman"/>
          <w:color w:val="000000" w:themeColor="text1"/>
          <w:sz w:val="24"/>
          <w:szCs w:val="24"/>
          <w:vertAlign w:val="superscript"/>
        </w:rPr>
        <w:t>−</w:t>
      </w:r>
      <w:r w:rsidR="009E21B7" w:rsidRPr="008F1851">
        <w:rPr>
          <w:rFonts w:ascii="Times New Roman" w:hAnsi="Times New Roman" w:cs="Times New Roman"/>
          <w:color w:val="000000" w:themeColor="text1"/>
          <w:sz w:val="24"/>
          <w:szCs w:val="24"/>
          <w:vertAlign w:val="superscript"/>
        </w:rPr>
        <w:t>2</w:t>
      </w:r>
      <w:r w:rsidR="009E21B7" w:rsidRPr="008F1851">
        <w:rPr>
          <w:rFonts w:ascii="Times New Roman" w:hAnsi="Times New Roman" w:cs="Times New Roman"/>
          <w:color w:val="000000" w:themeColor="text1"/>
          <w:sz w:val="24"/>
          <w:szCs w:val="24"/>
        </w:rPr>
        <w:t xml:space="preserve">, respectively. </w:t>
      </w:r>
    </w:p>
    <w:p w:rsidR="000659A0" w:rsidRPr="008F1851" w:rsidRDefault="00FD5989" w:rsidP="004727D1">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lastRenderedPageBreak/>
        <w:drawing>
          <wp:inline distT="0" distB="0" distL="0" distR="0">
            <wp:extent cx="5220000" cy="2038994"/>
            <wp:effectExtent l="0" t="0" r="0" b="0"/>
            <wp:docPr id="12" name="图片 12" descr="C:\Users\PC\Desktop\回复意见补数据\NMC 811\Compar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回复意见补数据\NMC 811\Comparation.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20000" cy="2038994"/>
                    </a:xfrm>
                    <a:prstGeom prst="rect">
                      <a:avLst/>
                    </a:prstGeom>
                    <a:noFill/>
                    <a:ln>
                      <a:noFill/>
                    </a:ln>
                  </pic:spPr>
                </pic:pic>
              </a:graphicData>
            </a:graphic>
          </wp:inline>
        </w:drawing>
      </w:r>
    </w:p>
    <w:p w:rsidR="00895BF1" w:rsidRPr="008F1851" w:rsidRDefault="00895BF1" w:rsidP="00895BF1">
      <w:pPr>
        <w:widowControl/>
        <w:spacing w:line="48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sz w:val="24"/>
          <w:szCs w:val="24"/>
        </w:rPr>
        <w:t>Fig. S15. Electrochemical performance of full cells.</w:t>
      </w:r>
      <w:r w:rsidRPr="008F1851">
        <w:rPr>
          <w:rFonts w:ascii="Times New Roman" w:hAnsi="Times New Roman" w:cs="Times New Roman"/>
          <w:color w:val="000000" w:themeColor="text1"/>
          <w:sz w:val="24"/>
          <w:szCs w:val="24"/>
        </w:rPr>
        <w:t xml:space="preserve"> (a and b) Cycling stability of Li</w:t>
      </w:r>
      <w:r w:rsidRPr="008F1851">
        <w:rPr>
          <w:rFonts w:ascii="Times New Roman" w:eastAsia="微软雅黑" w:hAnsi="Times New Roman" w:cs="Times New Roman"/>
          <w:color w:val="000000" w:themeColor="text1"/>
          <w:sz w:val="24"/>
          <w:szCs w:val="24"/>
        </w:rPr>
        <w:t>−</w:t>
      </w:r>
      <w:r w:rsidRPr="008F1851">
        <w:rPr>
          <w:rFonts w:ascii="Times New Roman" w:hAnsi="Times New Roman" w:cs="Times New Roman"/>
          <w:color w:val="000000" w:themeColor="text1"/>
          <w:sz w:val="24"/>
          <w:szCs w:val="24"/>
        </w:rPr>
        <w:t>S and NMC811 full cells at 0.5 C (1 C = 1675 mA g</w:t>
      </w:r>
      <w:r w:rsidRPr="008F1851">
        <w:rPr>
          <w:rFonts w:ascii="Times New Roman" w:hAnsi="Times New Roman" w:cs="Times New Roman"/>
          <w:color w:val="000000" w:themeColor="text1"/>
          <w:sz w:val="24"/>
          <w:szCs w:val="24"/>
          <w:vertAlign w:val="superscript"/>
        </w:rPr>
        <w:t>−1</w:t>
      </w:r>
      <w:r w:rsidRPr="008F1851">
        <w:rPr>
          <w:rFonts w:ascii="Times New Roman" w:hAnsi="Times New Roman" w:cs="Times New Roman"/>
          <w:color w:val="000000" w:themeColor="text1"/>
          <w:sz w:val="24"/>
          <w:szCs w:val="24"/>
        </w:rPr>
        <w:t>) and 2.0 C (1 C = 250 mA g</w:t>
      </w:r>
      <w:r w:rsidRPr="008F1851">
        <w:rPr>
          <w:rFonts w:ascii="Times New Roman" w:hAnsi="Times New Roman" w:cs="Times New Roman"/>
          <w:color w:val="000000" w:themeColor="text1"/>
          <w:sz w:val="24"/>
          <w:szCs w:val="24"/>
          <w:vertAlign w:val="superscript"/>
        </w:rPr>
        <w:t>−1</w:t>
      </w:r>
      <w:r w:rsidRPr="008F1851">
        <w:rPr>
          <w:rFonts w:ascii="Times New Roman" w:hAnsi="Times New Roman" w:cs="Times New Roman"/>
          <w:color w:val="000000" w:themeColor="text1"/>
          <w:sz w:val="24"/>
          <w:szCs w:val="24"/>
        </w:rPr>
        <w:t>) rates, respectively, (c and d) Cu@Cu</w:t>
      </w:r>
      <w:r w:rsidRPr="008F1851">
        <w:rPr>
          <w:rFonts w:ascii="Times New Roman" w:hAnsi="Times New Roman" w:cs="Times New Roman"/>
          <w:color w:val="000000" w:themeColor="text1"/>
          <w:sz w:val="24"/>
          <w:szCs w:val="24"/>
          <w:vertAlign w:val="subscript"/>
        </w:rPr>
        <w:t>3</w:t>
      </w:r>
      <w:r w:rsidRPr="008F1851">
        <w:rPr>
          <w:rFonts w:ascii="Times New Roman" w:hAnsi="Times New Roman" w:cs="Times New Roman"/>
          <w:color w:val="000000" w:themeColor="text1"/>
          <w:sz w:val="24"/>
          <w:szCs w:val="24"/>
        </w:rPr>
        <w:t>N/Li||LFP at 0.5 C and 3.0 C rates, respectively (1 C = 170 mA g</w:t>
      </w:r>
      <w:r w:rsidRPr="008F1851">
        <w:rPr>
          <w:rFonts w:ascii="Times New Roman" w:hAnsi="Times New Roman" w:cs="Times New Roman"/>
          <w:color w:val="000000" w:themeColor="text1"/>
          <w:sz w:val="24"/>
          <w:szCs w:val="24"/>
          <w:vertAlign w:val="superscript"/>
        </w:rPr>
        <w:t>−1</w:t>
      </w:r>
      <w:r w:rsidRPr="008F1851">
        <w:rPr>
          <w:rFonts w:ascii="Times New Roman" w:hAnsi="Times New Roman" w:cs="Times New Roman"/>
          <w:color w:val="000000" w:themeColor="text1"/>
          <w:sz w:val="24"/>
          <w:szCs w:val="24"/>
        </w:rPr>
        <w:t>).</w:t>
      </w:r>
    </w:p>
    <w:p w:rsidR="008135E5" w:rsidRPr="008F1851" w:rsidRDefault="008135E5" w:rsidP="008135E5">
      <w:pPr>
        <w:widowControl/>
        <w:spacing w:line="300" w:lineRule="auto"/>
        <w:rPr>
          <w:rFonts w:ascii="Times New Roman" w:hAnsi="Times New Roman" w:cs="Times New Roman"/>
          <w:color w:val="000000" w:themeColor="text1"/>
          <w:sz w:val="24"/>
          <w:szCs w:val="24"/>
        </w:rPr>
      </w:pPr>
    </w:p>
    <w:p w:rsidR="009E21B7" w:rsidRPr="008F1851" w:rsidRDefault="00292FAF" w:rsidP="004727D1">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3916800" cy="1381760"/>
            <wp:effectExtent l="0" t="0" r="7620" b="8890"/>
            <wp:docPr id="31" name="图片 31" descr="C:\Users\PC\Desktop\ESM 投稿版本\Revision\Figures SI\Figure S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ESM 投稿版本\Revision\Figures SI\Figure S16.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16800" cy="1381760"/>
                    </a:xfrm>
                    <a:prstGeom prst="rect">
                      <a:avLst/>
                    </a:prstGeom>
                    <a:noFill/>
                    <a:ln>
                      <a:noFill/>
                    </a:ln>
                  </pic:spPr>
                </pic:pic>
              </a:graphicData>
            </a:graphic>
          </wp:inline>
        </w:drawing>
      </w:r>
    </w:p>
    <w:p w:rsidR="0013683D" w:rsidRPr="008F1851" w:rsidRDefault="009E21B7" w:rsidP="004727D1">
      <w:pPr>
        <w:pStyle w:val="a3"/>
        <w:spacing w:afterLines="100" w:after="312" w:line="480" w:lineRule="auto"/>
        <w:rPr>
          <w:rFonts w:ascii="Times New Roman" w:hAnsi="Times New Roman" w:cs="Times New Roman"/>
          <w:color w:val="000000" w:themeColor="text1"/>
          <w:sz w:val="24"/>
          <w:szCs w:val="18"/>
        </w:rPr>
      </w:pPr>
      <w:r w:rsidRPr="008F1851">
        <w:rPr>
          <w:rFonts w:ascii="Times New Roman" w:hAnsi="Times New Roman" w:cs="Times New Roman"/>
          <w:b/>
          <w:color w:val="000000" w:themeColor="text1"/>
          <w:kern w:val="0"/>
          <w:sz w:val="24"/>
        </w:rPr>
        <w:t>Fig</w:t>
      </w:r>
      <w:r w:rsidR="002233D5" w:rsidRPr="008F1851">
        <w:rPr>
          <w:rFonts w:ascii="Times New Roman" w:hAnsi="Times New Roman" w:cs="Times New Roman"/>
          <w:b/>
          <w:color w:val="000000" w:themeColor="text1"/>
          <w:kern w:val="0"/>
          <w:sz w:val="24"/>
        </w:rPr>
        <w:t>.</w:t>
      </w:r>
      <w:r w:rsidRPr="008F1851">
        <w:rPr>
          <w:rFonts w:ascii="Times New Roman" w:hAnsi="Times New Roman" w:cs="Times New Roman"/>
          <w:b/>
          <w:color w:val="000000" w:themeColor="text1"/>
          <w:kern w:val="0"/>
          <w:sz w:val="24"/>
        </w:rPr>
        <w:t xml:space="preserve"> </w:t>
      </w:r>
      <w:r w:rsidR="005D3A0E" w:rsidRPr="008F1851">
        <w:rPr>
          <w:rFonts w:ascii="Times New Roman" w:hAnsi="Times New Roman" w:cs="Times New Roman"/>
          <w:b/>
          <w:color w:val="000000" w:themeColor="text1"/>
          <w:kern w:val="0"/>
          <w:sz w:val="24"/>
        </w:rPr>
        <w:t>S</w:t>
      </w:r>
      <w:r w:rsidRPr="008F1851">
        <w:rPr>
          <w:rFonts w:ascii="Times New Roman" w:hAnsi="Times New Roman" w:cs="Times New Roman"/>
          <w:b/>
          <w:color w:val="000000" w:themeColor="text1"/>
          <w:kern w:val="0"/>
          <w:sz w:val="24"/>
        </w:rPr>
        <w:t>1</w:t>
      </w:r>
      <w:r w:rsidR="00A60E88" w:rsidRPr="008F1851">
        <w:rPr>
          <w:rFonts w:ascii="Times New Roman" w:hAnsi="Times New Roman" w:cs="Times New Roman"/>
          <w:b/>
          <w:color w:val="000000" w:themeColor="text1"/>
          <w:kern w:val="0"/>
          <w:sz w:val="24"/>
        </w:rPr>
        <w:t>6</w:t>
      </w:r>
      <w:r w:rsidR="005D3A0E" w:rsidRPr="008F1851">
        <w:rPr>
          <w:rFonts w:ascii="Times New Roman" w:hAnsi="Times New Roman" w:cs="Times New Roman"/>
          <w:b/>
          <w:color w:val="000000" w:themeColor="text1"/>
          <w:kern w:val="0"/>
          <w:sz w:val="24"/>
        </w:rPr>
        <w:t>.</w:t>
      </w:r>
      <w:r w:rsidRPr="008F1851">
        <w:rPr>
          <w:rFonts w:ascii="Times New Roman" w:hAnsi="Times New Roman" w:cs="Times New Roman"/>
          <w:color w:val="000000" w:themeColor="text1"/>
          <w:kern w:val="0"/>
          <w:sz w:val="24"/>
        </w:rPr>
        <w:t xml:space="preserve"> </w:t>
      </w:r>
      <w:r w:rsidR="0030419B" w:rsidRPr="008F1851">
        <w:rPr>
          <w:rFonts w:ascii="Times New Roman" w:hAnsi="Times New Roman" w:cs="Times New Roman"/>
          <w:color w:val="000000" w:themeColor="text1"/>
          <w:sz w:val="24"/>
          <w:szCs w:val="18"/>
        </w:rPr>
        <w:t xml:space="preserve">Rate performance of </w:t>
      </w:r>
      <w:r w:rsidR="008135E5" w:rsidRPr="008F1851">
        <w:rPr>
          <w:rFonts w:ascii="Times New Roman" w:hAnsi="Times New Roman" w:cs="Times New Roman"/>
          <w:color w:val="000000" w:themeColor="text1"/>
          <w:sz w:val="24"/>
          <w:szCs w:val="24"/>
        </w:rPr>
        <w:t>C</w:t>
      </w:r>
      <w:r w:rsidR="008135E5" w:rsidRPr="008F1851">
        <w:rPr>
          <w:rFonts w:ascii="Times New Roman" w:hAnsi="Times New Roman" w:cs="Times New Roman" w:hint="eastAsia"/>
          <w:color w:val="000000" w:themeColor="text1"/>
          <w:sz w:val="24"/>
          <w:szCs w:val="24"/>
        </w:rPr>
        <w:t>u@</w:t>
      </w:r>
      <w:r w:rsidR="008135E5" w:rsidRPr="008F1851">
        <w:rPr>
          <w:rFonts w:ascii="Times New Roman" w:hAnsi="Times New Roman" w:cs="Times New Roman"/>
          <w:color w:val="000000" w:themeColor="text1"/>
          <w:sz w:val="24"/>
          <w:szCs w:val="24"/>
        </w:rPr>
        <w:t>Cu</w:t>
      </w:r>
      <w:r w:rsidR="008135E5" w:rsidRPr="008F1851">
        <w:rPr>
          <w:rFonts w:ascii="Times New Roman" w:hAnsi="Times New Roman" w:cs="Times New Roman"/>
          <w:color w:val="000000" w:themeColor="text1"/>
          <w:sz w:val="24"/>
          <w:szCs w:val="24"/>
          <w:vertAlign w:val="subscript"/>
        </w:rPr>
        <w:t>3</w:t>
      </w:r>
      <w:r w:rsidR="008135E5" w:rsidRPr="008F1851">
        <w:rPr>
          <w:rFonts w:ascii="Times New Roman" w:hAnsi="Times New Roman" w:cs="Times New Roman"/>
          <w:color w:val="000000" w:themeColor="text1"/>
          <w:sz w:val="24"/>
          <w:szCs w:val="24"/>
        </w:rPr>
        <w:t>N/Li||LFP</w:t>
      </w:r>
      <w:r w:rsidR="0030419B" w:rsidRPr="008F1851">
        <w:rPr>
          <w:rFonts w:ascii="Times New Roman" w:hAnsi="Times New Roman" w:cs="Times New Roman"/>
          <w:color w:val="000000" w:themeColor="text1"/>
          <w:sz w:val="24"/>
          <w:szCs w:val="18"/>
        </w:rPr>
        <w:t xml:space="preserve"> full cell.</w:t>
      </w:r>
    </w:p>
    <w:p w:rsidR="0013683D" w:rsidRPr="008F1851" w:rsidRDefault="0013683D">
      <w:pPr>
        <w:widowControl/>
        <w:jc w:val="left"/>
        <w:rPr>
          <w:rFonts w:ascii="Times New Roman" w:eastAsia="黑体" w:hAnsi="Times New Roman" w:cs="Times New Roman"/>
          <w:color w:val="000000" w:themeColor="text1"/>
          <w:sz w:val="24"/>
          <w:szCs w:val="18"/>
        </w:rPr>
      </w:pPr>
      <w:r w:rsidRPr="008F1851">
        <w:rPr>
          <w:rFonts w:ascii="Times New Roman" w:hAnsi="Times New Roman" w:cs="Times New Roman"/>
          <w:color w:val="000000" w:themeColor="text1"/>
          <w:sz w:val="24"/>
          <w:szCs w:val="18"/>
        </w:rPr>
        <w:br w:type="page"/>
      </w:r>
    </w:p>
    <w:p w:rsidR="00925A9F" w:rsidRPr="008F1851" w:rsidRDefault="00925A9F" w:rsidP="00925A9F">
      <w:pPr>
        <w:widowControl/>
        <w:spacing w:line="300" w:lineRule="auto"/>
        <w:jc w:val="center"/>
        <w:rPr>
          <w:rFonts w:ascii="Times New Roman" w:hAnsi="Times New Roman" w:cs="Times New Roman"/>
          <w:color w:val="000000" w:themeColor="text1"/>
          <w:sz w:val="24"/>
          <w:szCs w:val="24"/>
        </w:rPr>
      </w:pPr>
      <w:r w:rsidRPr="008F1851">
        <w:rPr>
          <w:rFonts w:ascii="Times New Roman" w:hAnsi="Times New Roman" w:cs="Times New Roman"/>
          <w:noProof/>
          <w:color w:val="000000" w:themeColor="text1"/>
          <w:sz w:val="24"/>
          <w:szCs w:val="24"/>
        </w:rPr>
        <w:lastRenderedPageBreak/>
        <w:drawing>
          <wp:inline distT="0" distB="0" distL="0" distR="0" wp14:anchorId="48CB94E2" wp14:editId="451B76C5">
            <wp:extent cx="4636800" cy="1889519"/>
            <wp:effectExtent l="0" t="0" r="0" b="0"/>
            <wp:docPr id="18" name="图片 18" descr="C:\Users\PC\Desktop\回复意见补数据\EIS-DLi\E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回复意见补数据\EIS-DLi\EIS.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36800" cy="1889519"/>
                    </a:xfrm>
                    <a:prstGeom prst="rect">
                      <a:avLst/>
                    </a:prstGeom>
                    <a:noFill/>
                    <a:ln>
                      <a:noFill/>
                    </a:ln>
                  </pic:spPr>
                </pic:pic>
              </a:graphicData>
            </a:graphic>
          </wp:inline>
        </w:drawing>
      </w:r>
    </w:p>
    <w:p w:rsidR="00925A9F" w:rsidRPr="008F1851" w:rsidRDefault="00925A9F" w:rsidP="00164BA7">
      <w:pPr>
        <w:widowControl/>
        <w:spacing w:afterLines="100" w:after="312" w:line="48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sz w:val="24"/>
          <w:szCs w:val="24"/>
        </w:rPr>
        <w:t>F</w:t>
      </w:r>
      <w:r w:rsidRPr="008F1851">
        <w:rPr>
          <w:rFonts w:ascii="Times New Roman" w:hAnsi="Times New Roman" w:cs="Times New Roman" w:hint="eastAsia"/>
          <w:b/>
          <w:color w:val="000000" w:themeColor="text1"/>
          <w:sz w:val="24"/>
          <w:szCs w:val="24"/>
        </w:rPr>
        <w:t>ig</w:t>
      </w:r>
      <w:r w:rsidRPr="008F1851">
        <w:rPr>
          <w:rFonts w:ascii="Times New Roman" w:hAnsi="Times New Roman" w:cs="Times New Roman"/>
          <w:b/>
          <w:color w:val="000000" w:themeColor="text1"/>
          <w:sz w:val="24"/>
          <w:szCs w:val="24"/>
        </w:rPr>
        <w:t>. S17.</w:t>
      </w:r>
      <w:r w:rsidRPr="008F1851">
        <w:rPr>
          <w:rFonts w:ascii="Times New Roman" w:hAnsi="Times New Roman" w:cs="Times New Roman"/>
          <w:color w:val="000000" w:themeColor="text1"/>
          <w:sz w:val="24"/>
          <w:szCs w:val="24"/>
        </w:rPr>
        <w:t xml:space="preserve"> </w:t>
      </w:r>
      <w:r w:rsidRPr="008F1851">
        <w:rPr>
          <w:rFonts w:ascii="Times New Roman" w:hAnsi="Times New Roman" w:cs="Times New Roman"/>
          <w:b/>
          <w:color w:val="000000" w:themeColor="text1"/>
          <w:sz w:val="24"/>
          <w:szCs w:val="24"/>
        </w:rPr>
        <w:t>EIS me</w:t>
      </w:r>
      <w:r w:rsidR="00BA63C3" w:rsidRPr="008F1851">
        <w:rPr>
          <w:rFonts w:ascii="Times New Roman" w:hAnsi="Times New Roman" w:cs="Times New Roman"/>
          <w:b/>
          <w:color w:val="000000" w:themeColor="text1"/>
          <w:sz w:val="24"/>
          <w:szCs w:val="24"/>
        </w:rPr>
        <w:t>a</w:t>
      </w:r>
      <w:r w:rsidRPr="008F1851">
        <w:rPr>
          <w:rFonts w:ascii="Times New Roman" w:hAnsi="Times New Roman" w:cs="Times New Roman"/>
          <w:b/>
          <w:color w:val="000000" w:themeColor="text1"/>
          <w:sz w:val="24"/>
          <w:szCs w:val="24"/>
        </w:rPr>
        <w:t>sur</w:t>
      </w:r>
      <w:r w:rsidR="00BA63C3" w:rsidRPr="008F1851">
        <w:rPr>
          <w:rFonts w:ascii="Times New Roman" w:hAnsi="Times New Roman" w:cs="Times New Roman"/>
          <w:b/>
          <w:color w:val="000000" w:themeColor="text1"/>
          <w:sz w:val="24"/>
          <w:szCs w:val="24"/>
        </w:rPr>
        <w:t>e</w:t>
      </w:r>
      <w:r w:rsidRPr="008F1851">
        <w:rPr>
          <w:rFonts w:ascii="Times New Roman" w:hAnsi="Times New Roman" w:cs="Times New Roman"/>
          <w:b/>
          <w:color w:val="000000" w:themeColor="text1"/>
          <w:sz w:val="24"/>
          <w:szCs w:val="24"/>
        </w:rPr>
        <w:t>ment</w:t>
      </w:r>
      <w:r w:rsidRPr="008F1851">
        <w:rPr>
          <w:rFonts w:ascii="Times New Roman" w:hAnsi="Times New Roman" w:cs="Times New Roman"/>
          <w:color w:val="000000" w:themeColor="text1"/>
          <w:sz w:val="24"/>
          <w:szCs w:val="24"/>
        </w:rPr>
        <w:t>. EIS plots of fresh Cu/Li||LFP, N</w:t>
      </w:r>
      <w:r w:rsidR="00CE39C3" w:rsidRPr="008F1851">
        <w:rPr>
          <w:rFonts w:ascii="Times New Roman" w:hAnsi="Times New Roman" w:cs="Times New Roman"/>
          <w:color w:val="000000" w:themeColor="text1"/>
          <w:sz w:val="24"/>
          <w:szCs w:val="24"/>
        </w:rPr>
        <w:t>−</w:t>
      </w:r>
      <w:r w:rsidRPr="008F1851">
        <w:rPr>
          <w:rFonts w:ascii="Times New Roman" w:hAnsi="Times New Roman" w:cs="Times New Roman"/>
          <w:color w:val="000000" w:themeColor="text1"/>
          <w:sz w:val="24"/>
          <w:szCs w:val="24"/>
        </w:rPr>
        <w:t xml:space="preserve">Cu/Li||LFP, </w:t>
      </w:r>
      <w:r w:rsidRPr="008F1851">
        <w:rPr>
          <w:rFonts w:ascii="Times New Roman" w:hAnsi="Times New Roman" w:cs="Times New Roman" w:hint="eastAsia"/>
          <w:color w:val="000000" w:themeColor="text1"/>
          <w:sz w:val="24"/>
          <w:szCs w:val="24"/>
        </w:rPr>
        <w:t>and</w:t>
      </w:r>
      <w:r w:rsidRPr="008F1851">
        <w:rPr>
          <w:rFonts w:ascii="Times New Roman" w:hAnsi="Times New Roman" w:cs="Times New Roman"/>
          <w:color w:val="000000" w:themeColor="text1"/>
          <w:sz w:val="24"/>
          <w:szCs w:val="24"/>
        </w:rPr>
        <w:t xml:space="preserve"> Cu@Cu</w:t>
      </w:r>
      <w:r w:rsidRPr="008F1851">
        <w:rPr>
          <w:rFonts w:ascii="Times New Roman" w:hAnsi="Times New Roman" w:cs="Times New Roman"/>
          <w:color w:val="000000" w:themeColor="text1"/>
          <w:sz w:val="24"/>
          <w:szCs w:val="24"/>
          <w:vertAlign w:val="subscript"/>
        </w:rPr>
        <w:t>3</w:t>
      </w:r>
      <w:r w:rsidRPr="008F1851">
        <w:rPr>
          <w:rFonts w:ascii="Times New Roman" w:hAnsi="Times New Roman" w:cs="Times New Roman"/>
          <w:color w:val="000000" w:themeColor="text1"/>
          <w:sz w:val="24"/>
          <w:szCs w:val="24"/>
        </w:rPr>
        <w:t>N/Li||LFP cells, and b) the corresponding</w:t>
      </w:r>
      <w:r w:rsidRPr="008F1851">
        <w:rPr>
          <w:rFonts w:ascii="Times New Roman" w:hAnsi="Times New Roman" w:cs="Times New Roman" w:hint="eastAsia"/>
          <w:color w:val="000000" w:themeColor="text1"/>
          <w:sz w:val="24"/>
          <w:szCs w:val="24"/>
        </w:rPr>
        <w:t xml:space="preserve"> </w:t>
      </w:r>
      <w:r w:rsidRPr="008F1851">
        <w:rPr>
          <w:rFonts w:ascii="Times New Roman" w:hAnsi="Times New Roman" w:cs="Times New Roman"/>
          <w:color w:val="000000" w:themeColor="text1"/>
          <w:sz w:val="24"/>
          <w:szCs w:val="24"/>
        </w:rPr>
        <w:t>Warburg plot</w:t>
      </w:r>
      <w:r w:rsidR="00702E00" w:rsidRPr="008F1851">
        <w:rPr>
          <w:rFonts w:ascii="Times New Roman" w:hAnsi="Times New Roman" w:cs="Times New Roman"/>
          <w:color w:val="000000" w:themeColor="text1"/>
          <w:sz w:val="24"/>
          <w:szCs w:val="24"/>
        </w:rPr>
        <w:t>s</w:t>
      </w:r>
      <w:r w:rsidRPr="008F1851">
        <w:rPr>
          <w:rFonts w:ascii="Times New Roman" w:hAnsi="Times New Roman" w:cs="Times New Roman"/>
          <w:color w:val="000000" w:themeColor="text1"/>
          <w:sz w:val="24"/>
          <w:szCs w:val="24"/>
        </w:rPr>
        <w:t xml:space="preserve"> at the low frequency region.</w:t>
      </w:r>
    </w:p>
    <w:p w:rsidR="00976983" w:rsidRPr="008F1851" w:rsidRDefault="00292FAF" w:rsidP="004727D1">
      <w:pPr>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4608000" cy="1245180"/>
            <wp:effectExtent l="0" t="0" r="2540" b="0"/>
            <wp:docPr id="32" name="图片 32" descr="C:\Users\PC\Desktop\ESM 投稿版本\Revision\Figures SI\Figure S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ESM 投稿版本\Revision\Figures SI\Figure S18.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08000" cy="1245180"/>
                    </a:xfrm>
                    <a:prstGeom prst="rect">
                      <a:avLst/>
                    </a:prstGeom>
                    <a:noFill/>
                    <a:ln>
                      <a:noFill/>
                    </a:ln>
                  </pic:spPr>
                </pic:pic>
              </a:graphicData>
            </a:graphic>
          </wp:inline>
        </w:drawing>
      </w:r>
    </w:p>
    <w:p w:rsidR="0030419B" w:rsidRPr="008F1851" w:rsidRDefault="006D5C2F" w:rsidP="004727D1">
      <w:pPr>
        <w:pStyle w:val="a3"/>
        <w:spacing w:afterLines="100" w:after="312" w:line="480" w:lineRule="auto"/>
        <w:rPr>
          <w:rFonts w:ascii="Times New Roman" w:hAnsi="Times New Roman" w:cs="Times New Roman"/>
          <w:color w:val="000000" w:themeColor="text1"/>
          <w:spacing w:val="-2"/>
          <w:sz w:val="24"/>
          <w:szCs w:val="24"/>
        </w:rPr>
      </w:pPr>
      <w:r w:rsidRPr="008F1851">
        <w:rPr>
          <w:rFonts w:ascii="Times New Roman" w:hAnsi="Times New Roman" w:cs="Times New Roman"/>
          <w:b/>
          <w:color w:val="000000" w:themeColor="text1"/>
          <w:spacing w:val="-2"/>
          <w:kern w:val="0"/>
          <w:sz w:val="24"/>
          <w:szCs w:val="24"/>
        </w:rPr>
        <w:t>Fig</w:t>
      </w:r>
      <w:r w:rsidR="002233D5" w:rsidRPr="008F1851">
        <w:rPr>
          <w:rFonts w:ascii="Times New Roman" w:hAnsi="Times New Roman" w:cs="Times New Roman"/>
          <w:b/>
          <w:color w:val="000000" w:themeColor="text1"/>
          <w:spacing w:val="-2"/>
          <w:kern w:val="0"/>
          <w:sz w:val="24"/>
          <w:szCs w:val="24"/>
        </w:rPr>
        <w:t>.</w:t>
      </w:r>
      <w:r w:rsidRPr="008F1851">
        <w:rPr>
          <w:rFonts w:ascii="Times New Roman" w:hAnsi="Times New Roman" w:cs="Times New Roman"/>
          <w:b/>
          <w:color w:val="000000" w:themeColor="text1"/>
          <w:spacing w:val="-2"/>
          <w:kern w:val="0"/>
          <w:sz w:val="24"/>
          <w:szCs w:val="24"/>
        </w:rPr>
        <w:t xml:space="preserve"> </w:t>
      </w:r>
      <w:r w:rsidR="005D3A0E" w:rsidRPr="008F1851">
        <w:rPr>
          <w:rFonts w:ascii="Times New Roman" w:hAnsi="Times New Roman" w:cs="Times New Roman"/>
          <w:b/>
          <w:color w:val="000000" w:themeColor="text1"/>
          <w:spacing w:val="-2"/>
          <w:kern w:val="0"/>
          <w:sz w:val="24"/>
          <w:szCs w:val="24"/>
        </w:rPr>
        <w:t>S</w:t>
      </w:r>
      <w:r w:rsidRPr="008F1851">
        <w:rPr>
          <w:rFonts w:ascii="Times New Roman" w:hAnsi="Times New Roman" w:cs="Times New Roman"/>
          <w:b/>
          <w:color w:val="000000" w:themeColor="text1"/>
          <w:spacing w:val="-2"/>
          <w:kern w:val="0"/>
          <w:sz w:val="24"/>
          <w:szCs w:val="24"/>
        </w:rPr>
        <w:t>1</w:t>
      </w:r>
      <w:r w:rsidR="00A60E88" w:rsidRPr="008F1851">
        <w:rPr>
          <w:rFonts w:ascii="Times New Roman" w:hAnsi="Times New Roman" w:cs="Times New Roman"/>
          <w:b/>
          <w:color w:val="000000" w:themeColor="text1"/>
          <w:spacing w:val="-2"/>
          <w:kern w:val="0"/>
          <w:sz w:val="24"/>
          <w:szCs w:val="24"/>
        </w:rPr>
        <w:t>8</w:t>
      </w:r>
      <w:r w:rsidR="005D3A0E" w:rsidRPr="008F1851">
        <w:rPr>
          <w:rFonts w:ascii="Times New Roman" w:hAnsi="Times New Roman" w:cs="Times New Roman"/>
          <w:b/>
          <w:color w:val="000000" w:themeColor="text1"/>
          <w:spacing w:val="-2"/>
          <w:kern w:val="0"/>
          <w:sz w:val="24"/>
          <w:szCs w:val="24"/>
        </w:rPr>
        <w:t>.</w:t>
      </w:r>
      <w:r w:rsidR="008A7F74" w:rsidRPr="008F1851">
        <w:rPr>
          <w:rFonts w:ascii="Times New Roman" w:eastAsia="Times New Roman" w:hAnsi="Times New Roman" w:cs="Times New Roman"/>
          <w:b/>
          <w:color w:val="000000" w:themeColor="text1"/>
          <w:spacing w:val="-2"/>
          <w:sz w:val="24"/>
          <w:szCs w:val="24"/>
        </w:rPr>
        <w:t xml:space="preserve"> Electrochemical performance</w:t>
      </w:r>
      <w:r w:rsidR="008A7F74" w:rsidRPr="008F1851">
        <w:rPr>
          <w:rFonts w:ascii="Times New Roman" w:hAnsi="Times New Roman" w:cs="Times New Roman"/>
          <w:b/>
          <w:color w:val="000000" w:themeColor="text1"/>
          <w:spacing w:val="-2"/>
          <w:sz w:val="24"/>
          <w:szCs w:val="24"/>
        </w:rPr>
        <w:t xml:space="preserve"> of </w:t>
      </w:r>
      <w:r w:rsidR="008135E5" w:rsidRPr="008F1851">
        <w:rPr>
          <w:rFonts w:ascii="Times New Roman" w:hAnsi="Times New Roman" w:cs="Times New Roman"/>
          <w:b/>
          <w:color w:val="000000" w:themeColor="text1"/>
          <w:sz w:val="24"/>
          <w:szCs w:val="24"/>
        </w:rPr>
        <w:t>C</w:t>
      </w:r>
      <w:r w:rsidR="008135E5" w:rsidRPr="008F1851">
        <w:rPr>
          <w:rFonts w:ascii="Times New Roman" w:hAnsi="Times New Roman" w:cs="Times New Roman" w:hint="eastAsia"/>
          <w:b/>
          <w:color w:val="000000" w:themeColor="text1"/>
          <w:sz w:val="24"/>
          <w:szCs w:val="24"/>
        </w:rPr>
        <w:t>u@</w:t>
      </w:r>
      <w:r w:rsidR="008135E5" w:rsidRPr="008F1851">
        <w:rPr>
          <w:rFonts w:ascii="Times New Roman" w:hAnsi="Times New Roman" w:cs="Times New Roman"/>
          <w:b/>
          <w:color w:val="000000" w:themeColor="text1"/>
          <w:sz w:val="24"/>
          <w:szCs w:val="24"/>
        </w:rPr>
        <w:t>Cu</w:t>
      </w:r>
      <w:r w:rsidR="008135E5" w:rsidRPr="008F1851">
        <w:rPr>
          <w:rFonts w:ascii="Times New Roman" w:hAnsi="Times New Roman" w:cs="Times New Roman"/>
          <w:b/>
          <w:color w:val="000000" w:themeColor="text1"/>
          <w:sz w:val="24"/>
          <w:szCs w:val="24"/>
          <w:vertAlign w:val="subscript"/>
        </w:rPr>
        <w:t>3</w:t>
      </w:r>
      <w:r w:rsidR="008135E5" w:rsidRPr="008F1851">
        <w:rPr>
          <w:rFonts w:ascii="Times New Roman" w:hAnsi="Times New Roman" w:cs="Times New Roman"/>
          <w:b/>
          <w:color w:val="000000" w:themeColor="text1"/>
          <w:sz w:val="24"/>
          <w:szCs w:val="24"/>
        </w:rPr>
        <w:t>N/Li||LFP</w:t>
      </w:r>
      <w:r w:rsidR="008A7F74" w:rsidRPr="008F1851">
        <w:rPr>
          <w:rFonts w:ascii="Times New Roman" w:hAnsi="Times New Roman" w:cs="Times New Roman"/>
          <w:b/>
          <w:color w:val="000000" w:themeColor="text1"/>
          <w:spacing w:val="-2"/>
          <w:sz w:val="24"/>
          <w:szCs w:val="24"/>
        </w:rPr>
        <w:t xml:space="preserve"> under near real practical conditions.</w:t>
      </w:r>
      <w:r w:rsidRPr="008F1851">
        <w:rPr>
          <w:rFonts w:ascii="Times New Roman" w:hAnsi="Times New Roman" w:cs="Times New Roman"/>
          <w:color w:val="000000" w:themeColor="text1"/>
          <w:spacing w:val="-2"/>
          <w:sz w:val="24"/>
          <w:szCs w:val="24"/>
        </w:rPr>
        <w:t xml:space="preserve"> </w:t>
      </w:r>
      <w:r w:rsidR="0030419B" w:rsidRPr="008F1851">
        <w:rPr>
          <w:rFonts w:ascii="Times New Roman" w:hAnsi="Times New Roman" w:cs="Times New Roman"/>
          <w:color w:val="000000" w:themeColor="text1"/>
          <w:spacing w:val="-2"/>
          <w:sz w:val="24"/>
          <w:szCs w:val="24"/>
        </w:rPr>
        <w:t>Corresponding charge</w:t>
      </w:r>
      <w:r w:rsidR="00CE39C3" w:rsidRPr="008F1851">
        <w:rPr>
          <w:rFonts w:ascii="Times New Roman" w:hAnsi="Times New Roman" w:cs="Times New Roman"/>
          <w:color w:val="000000" w:themeColor="text1"/>
          <w:spacing w:val="-2"/>
          <w:sz w:val="24"/>
          <w:szCs w:val="24"/>
        </w:rPr>
        <w:t>−</w:t>
      </w:r>
      <w:r w:rsidR="0030419B" w:rsidRPr="008F1851">
        <w:rPr>
          <w:rFonts w:ascii="Times New Roman" w:hAnsi="Times New Roman" w:cs="Times New Roman"/>
          <w:color w:val="000000" w:themeColor="text1"/>
          <w:spacing w:val="-2"/>
          <w:sz w:val="24"/>
          <w:szCs w:val="24"/>
        </w:rPr>
        <w:t xml:space="preserve">discharge profiles of different cycles </w:t>
      </w:r>
      <w:r w:rsidRPr="008F1851">
        <w:rPr>
          <w:rFonts w:ascii="Times New Roman" w:hAnsi="Times New Roman" w:cs="Times New Roman"/>
          <w:color w:val="000000" w:themeColor="text1"/>
          <w:spacing w:val="-2"/>
          <w:sz w:val="24"/>
          <w:szCs w:val="24"/>
        </w:rPr>
        <w:t xml:space="preserve">and rate performance </w:t>
      </w:r>
      <w:r w:rsidR="0030419B" w:rsidRPr="008F1851">
        <w:rPr>
          <w:rFonts w:ascii="Times New Roman" w:hAnsi="Times New Roman" w:cs="Times New Roman"/>
          <w:color w:val="000000" w:themeColor="text1"/>
          <w:spacing w:val="-2"/>
          <w:sz w:val="24"/>
          <w:szCs w:val="24"/>
        </w:rPr>
        <w:t xml:space="preserve">of </w:t>
      </w:r>
      <w:r w:rsidR="008135E5" w:rsidRPr="008F1851">
        <w:rPr>
          <w:rFonts w:ascii="Times New Roman" w:hAnsi="Times New Roman" w:cs="Times New Roman"/>
          <w:color w:val="000000" w:themeColor="text1"/>
          <w:sz w:val="24"/>
          <w:szCs w:val="24"/>
        </w:rPr>
        <w:t>C</w:t>
      </w:r>
      <w:r w:rsidR="008135E5" w:rsidRPr="008F1851">
        <w:rPr>
          <w:rFonts w:ascii="Times New Roman" w:hAnsi="Times New Roman" w:cs="Times New Roman" w:hint="eastAsia"/>
          <w:color w:val="000000" w:themeColor="text1"/>
          <w:sz w:val="24"/>
          <w:szCs w:val="24"/>
        </w:rPr>
        <w:t>u@</w:t>
      </w:r>
      <w:r w:rsidR="008135E5" w:rsidRPr="008F1851">
        <w:rPr>
          <w:rFonts w:ascii="Times New Roman" w:hAnsi="Times New Roman" w:cs="Times New Roman"/>
          <w:color w:val="000000" w:themeColor="text1"/>
          <w:sz w:val="24"/>
          <w:szCs w:val="24"/>
        </w:rPr>
        <w:t>Cu</w:t>
      </w:r>
      <w:r w:rsidR="008135E5" w:rsidRPr="008F1851">
        <w:rPr>
          <w:rFonts w:ascii="Times New Roman" w:hAnsi="Times New Roman" w:cs="Times New Roman"/>
          <w:color w:val="000000" w:themeColor="text1"/>
          <w:sz w:val="24"/>
          <w:szCs w:val="24"/>
          <w:vertAlign w:val="subscript"/>
        </w:rPr>
        <w:t>3</w:t>
      </w:r>
      <w:r w:rsidR="008135E5" w:rsidRPr="008F1851">
        <w:rPr>
          <w:rFonts w:ascii="Times New Roman" w:hAnsi="Times New Roman" w:cs="Times New Roman"/>
          <w:color w:val="000000" w:themeColor="text1"/>
          <w:sz w:val="24"/>
          <w:szCs w:val="24"/>
        </w:rPr>
        <w:t>N/Li||LFP</w:t>
      </w:r>
      <w:r w:rsidRPr="008F1851">
        <w:rPr>
          <w:rFonts w:ascii="Times New Roman" w:hAnsi="Times New Roman" w:cs="Times New Roman"/>
          <w:color w:val="000000" w:themeColor="text1"/>
          <w:spacing w:val="-2"/>
          <w:sz w:val="24"/>
          <w:szCs w:val="24"/>
        </w:rPr>
        <w:t xml:space="preserve"> under near real practical conditions, respectively</w:t>
      </w:r>
      <w:r w:rsidR="0030419B" w:rsidRPr="008F1851">
        <w:rPr>
          <w:rFonts w:ascii="Times New Roman" w:hAnsi="Times New Roman" w:cs="Times New Roman"/>
          <w:color w:val="000000" w:themeColor="text1"/>
          <w:spacing w:val="-2"/>
          <w:sz w:val="24"/>
          <w:szCs w:val="24"/>
        </w:rPr>
        <w:t>.</w:t>
      </w:r>
    </w:p>
    <w:p w:rsidR="00AA6EEB" w:rsidRPr="008F1851" w:rsidRDefault="00CB5748" w:rsidP="004727D1">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4320000" cy="1098837"/>
            <wp:effectExtent l="0" t="0" r="4445" b="6350"/>
            <wp:docPr id="50" name="图片 50" descr="C:\Users\PC\Desktop\ESM 投稿版本\1\Figures SI\Figure S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esktop\ESM 投稿版本\1\Figures SI\Figure S16.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20000" cy="1098837"/>
                    </a:xfrm>
                    <a:prstGeom prst="rect">
                      <a:avLst/>
                    </a:prstGeom>
                    <a:noFill/>
                    <a:ln>
                      <a:noFill/>
                    </a:ln>
                  </pic:spPr>
                </pic:pic>
              </a:graphicData>
            </a:graphic>
          </wp:inline>
        </w:drawing>
      </w:r>
    </w:p>
    <w:p w:rsidR="00AA6EEB" w:rsidRPr="008F1851" w:rsidRDefault="00252736" w:rsidP="004727D1">
      <w:pPr>
        <w:pStyle w:val="a3"/>
        <w:spacing w:afterLines="100" w:after="312" w:line="48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t>Fig</w:t>
      </w:r>
      <w:r w:rsidR="002233D5"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w:t>
      </w:r>
      <w:r w:rsidR="005D3A0E" w:rsidRPr="008F1851">
        <w:rPr>
          <w:rFonts w:ascii="Times New Roman" w:hAnsi="Times New Roman" w:cs="Times New Roman"/>
          <w:b/>
          <w:color w:val="000000" w:themeColor="text1"/>
          <w:kern w:val="0"/>
          <w:sz w:val="24"/>
          <w:szCs w:val="24"/>
        </w:rPr>
        <w:t>S</w:t>
      </w:r>
      <w:r w:rsidR="00565D8C" w:rsidRPr="008F1851">
        <w:rPr>
          <w:rFonts w:ascii="Times New Roman" w:hAnsi="Times New Roman" w:cs="Times New Roman"/>
          <w:b/>
          <w:color w:val="000000" w:themeColor="text1"/>
          <w:kern w:val="0"/>
          <w:sz w:val="24"/>
          <w:szCs w:val="24"/>
        </w:rPr>
        <w:t>1</w:t>
      </w:r>
      <w:r w:rsidR="00A60E88" w:rsidRPr="008F1851">
        <w:rPr>
          <w:rFonts w:ascii="Times New Roman" w:hAnsi="Times New Roman" w:cs="Times New Roman"/>
          <w:b/>
          <w:color w:val="000000" w:themeColor="text1"/>
          <w:kern w:val="0"/>
          <w:sz w:val="24"/>
          <w:szCs w:val="24"/>
        </w:rPr>
        <w:t>9</w:t>
      </w:r>
      <w:r w:rsidR="005D3A0E" w:rsidRPr="008F1851">
        <w:rPr>
          <w:rFonts w:ascii="Times New Roman" w:hAnsi="Times New Roman" w:cs="Times New Roman"/>
          <w:b/>
          <w:color w:val="000000" w:themeColor="text1"/>
          <w:kern w:val="0"/>
          <w:sz w:val="24"/>
          <w:szCs w:val="24"/>
        </w:rPr>
        <w:t>.</w:t>
      </w:r>
      <w:r w:rsidR="008A7F74" w:rsidRPr="008F1851">
        <w:rPr>
          <w:rFonts w:ascii="Times New Roman" w:hAnsi="Times New Roman" w:cs="Times New Roman"/>
          <w:b/>
          <w:color w:val="000000" w:themeColor="text1"/>
          <w:kern w:val="0"/>
          <w:sz w:val="24"/>
          <w:szCs w:val="24"/>
        </w:rPr>
        <w:t xml:space="preserve"> Morphology measurement.</w:t>
      </w:r>
      <w:r w:rsidRPr="008F1851">
        <w:rPr>
          <w:rFonts w:ascii="Times New Roman" w:hAnsi="Times New Roman" w:cs="Times New Roman"/>
          <w:color w:val="000000" w:themeColor="text1"/>
          <w:kern w:val="0"/>
          <w:sz w:val="24"/>
          <w:szCs w:val="24"/>
        </w:rPr>
        <w:t xml:space="preserve"> </w:t>
      </w:r>
      <w:r w:rsidR="00AA6EEB" w:rsidRPr="008F1851">
        <w:rPr>
          <w:rFonts w:ascii="Times New Roman" w:hAnsi="Times New Roman" w:cs="Times New Roman"/>
          <w:color w:val="000000" w:themeColor="text1"/>
          <w:sz w:val="24"/>
          <w:szCs w:val="24"/>
        </w:rPr>
        <w:t>Optical images of (</w:t>
      </w:r>
      <w:r w:rsidR="00511FF3" w:rsidRPr="008F1851">
        <w:rPr>
          <w:rFonts w:ascii="Times New Roman" w:hAnsi="Times New Roman" w:cs="Times New Roman"/>
          <w:color w:val="000000" w:themeColor="text1"/>
          <w:sz w:val="24"/>
          <w:szCs w:val="24"/>
        </w:rPr>
        <w:t>a</w:t>
      </w:r>
      <w:r w:rsidR="00AA6EEB" w:rsidRPr="008F1851">
        <w:rPr>
          <w:rFonts w:ascii="Times New Roman" w:hAnsi="Times New Roman" w:cs="Times New Roman"/>
          <w:color w:val="000000" w:themeColor="text1"/>
          <w:sz w:val="24"/>
          <w:szCs w:val="24"/>
        </w:rPr>
        <w:t>) Cu/Li, (</w:t>
      </w:r>
      <w:r w:rsidR="00511FF3" w:rsidRPr="008F1851">
        <w:rPr>
          <w:rFonts w:ascii="Times New Roman" w:hAnsi="Times New Roman" w:cs="Times New Roman"/>
          <w:color w:val="000000" w:themeColor="text1"/>
          <w:sz w:val="24"/>
          <w:szCs w:val="24"/>
        </w:rPr>
        <w:t>b</w:t>
      </w:r>
      <w:r w:rsidR="00AA6EEB" w:rsidRPr="008F1851">
        <w:rPr>
          <w:rFonts w:ascii="Times New Roman" w:hAnsi="Times New Roman" w:cs="Times New Roman"/>
          <w:color w:val="000000" w:themeColor="text1"/>
          <w:sz w:val="24"/>
          <w:szCs w:val="24"/>
        </w:rPr>
        <w:t>) N</w:t>
      </w:r>
      <w:r w:rsidR="00CE39C3" w:rsidRPr="008F1851">
        <w:rPr>
          <w:rFonts w:ascii="Times New Roman" w:hAnsi="Times New Roman" w:cs="Times New Roman"/>
          <w:color w:val="000000" w:themeColor="text1"/>
          <w:sz w:val="24"/>
          <w:szCs w:val="24"/>
        </w:rPr>
        <w:t>−</w:t>
      </w:r>
      <w:r w:rsidR="00AA6EEB" w:rsidRPr="008F1851">
        <w:rPr>
          <w:rFonts w:ascii="Times New Roman" w:hAnsi="Times New Roman" w:cs="Times New Roman"/>
          <w:color w:val="000000" w:themeColor="text1"/>
          <w:sz w:val="24"/>
          <w:szCs w:val="24"/>
        </w:rPr>
        <w:t>Cu/Li, and (</w:t>
      </w:r>
      <w:r w:rsidR="00511FF3" w:rsidRPr="008F1851">
        <w:rPr>
          <w:rFonts w:ascii="Times New Roman" w:hAnsi="Times New Roman" w:cs="Times New Roman"/>
          <w:color w:val="000000" w:themeColor="text1"/>
          <w:sz w:val="24"/>
          <w:szCs w:val="24"/>
        </w:rPr>
        <w:t>c</w:t>
      </w:r>
      <w:r w:rsidR="00AA6EEB" w:rsidRPr="008F1851">
        <w:rPr>
          <w:rFonts w:ascii="Times New Roman" w:hAnsi="Times New Roman" w:cs="Times New Roman"/>
          <w:color w:val="000000" w:themeColor="text1"/>
          <w:sz w:val="24"/>
          <w:szCs w:val="24"/>
        </w:rPr>
        <w:t xml:space="preserve">) </w:t>
      </w:r>
      <w:r w:rsidR="008135E5" w:rsidRPr="008F1851">
        <w:rPr>
          <w:rFonts w:ascii="Times New Roman" w:hAnsi="Times New Roman" w:cs="Times New Roman"/>
          <w:color w:val="000000" w:themeColor="text1"/>
          <w:sz w:val="24"/>
          <w:szCs w:val="24"/>
        </w:rPr>
        <w:t>C</w:t>
      </w:r>
      <w:r w:rsidR="008135E5" w:rsidRPr="008F1851">
        <w:rPr>
          <w:rFonts w:ascii="Times New Roman" w:hAnsi="Times New Roman" w:cs="Times New Roman" w:hint="eastAsia"/>
          <w:color w:val="000000" w:themeColor="text1"/>
          <w:sz w:val="24"/>
          <w:szCs w:val="24"/>
        </w:rPr>
        <w:t>u@</w:t>
      </w:r>
      <w:r w:rsidR="008135E5" w:rsidRPr="008F1851">
        <w:rPr>
          <w:rFonts w:ascii="Times New Roman" w:hAnsi="Times New Roman" w:cs="Times New Roman"/>
          <w:color w:val="000000" w:themeColor="text1"/>
          <w:sz w:val="24"/>
          <w:szCs w:val="24"/>
        </w:rPr>
        <w:t>Cu</w:t>
      </w:r>
      <w:r w:rsidR="008135E5" w:rsidRPr="008F1851">
        <w:rPr>
          <w:rFonts w:ascii="Times New Roman" w:hAnsi="Times New Roman" w:cs="Times New Roman"/>
          <w:color w:val="000000" w:themeColor="text1"/>
          <w:sz w:val="24"/>
          <w:szCs w:val="24"/>
          <w:vertAlign w:val="subscript"/>
        </w:rPr>
        <w:t>3</w:t>
      </w:r>
      <w:r w:rsidR="008135E5" w:rsidRPr="008F1851">
        <w:rPr>
          <w:rFonts w:ascii="Times New Roman" w:hAnsi="Times New Roman" w:cs="Times New Roman"/>
          <w:color w:val="000000" w:themeColor="text1"/>
          <w:sz w:val="24"/>
          <w:szCs w:val="24"/>
        </w:rPr>
        <w:t>N/Li</w:t>
      </w:r>
      <w:r w:rsidR="00AA6EEB" w:rsidRPr="008F1851">
        <w:rPr>
          <w:rFonts w:ascii="Times New Roman" w:hAnsi="Times New Roman" w:cs="Times New Roman"/>
          <w:color w:val="000000" w:themeColor="text1"/>
          <w:sz w:val="24"/>
          <w:szCs w:val="24"/>
        </w:rPr>
        <w:t xml:space="preserve"> at 1 mA cm</w:t>
      </w:r>
      <w:r w:rsidR="00CE39C3" w:rsidRPr="008F1851">
        <w:rPr>
          <w:rFonts w:ascii="Times New Roman" w:hAnsi="Times New Roman" w:cs="Times New Roman"/>
          <w:color w:val="000000" w:themeColor="text1"/>
          <w:sz w:val="24"/>
          <w:szCs w:val="24"/>
          <w:vertAlign w:val="superscript"/>
        </w:rPr>
        <w:t>−</w:t>
      </w:r>
      <w:r w:rsidR="00AA6EEB" w:rsidRPr="008F1851">
        <w:rPr>
          <w:rFonts w:ascii="Times New Roman" w:hAnsi="Times New Roman" w:cs="Times New Roman"/>
          <w:color w:val="000000" w:themeColor="text1"/>
          <w:sz w:val="24"/>
          <w:szCs w:val="24"/>
          <w:vertAlign w:val="superscript"/>
        </w:rPr>
        <w:t>2</w:t>
      </w:r>
      <w:r w:rsidR="00AA6EEB" w:rsidRPr="008F1851">
        <w:rPr>
          <w:rFonts w:ascii="Times New Roman" w:hAnsi="Times New Roman" w:cs="Times New Roman"/>
          <w:color w:val="000000" w:themeColor="text1"/>
          <w:sz w:val="24"/>
          <w:szCs w:val="24"/>
        </w:rPr>
        <w:t xml:space="preserve"> for 1 mAh cm</w:t>
      </w:r>
      <w:r w:rsidR="00CE39C3" w:rsidRPr="008F1851">
        <w:rPr>
          <w:rFonts w:ascii="Times New Roman" w:hAnsi="Times New Roman" w:cs="Times New Roman"/>
          <w:color w:val="000000" w:themeColor="text1"/>
          <w:sz w:val="24"/>
          <w:szCs w:val="24"/>
          <w:vertAlign w:val="superscript"/>
        </w:rPr>
        <w:t>−</w:t>
      </w:r>
      <w:r w:rsidR="00AA6EEB" w:rsidRPr="008F1851">
        <w:rPr>
          <w:rFonts w:ascii="Times New Roman" w:hAnsi="Times New Roman" w:cs="Times New Roman"/>
          <w:color w:val="000000" w:themeColor="text1"/>
          <w:sz w:val="24"/>
          <w:szCs w:val="24"/>
          <w:vertAlign w:val="superscript"/>
        </w:rPr>
        <w:t>2</w:t>
      </w:r>
      <w:r w:rsidR="00AA6EEB" w:rsidRPr="008F1851">
        <w:rPr>
          <w:rFonts w:ascii="Times New Roman" w:hAnsi="Times New Roman" w:cs="Times New Roman"/>
          <w:color w:val="000000" w:themeColor="text1"/>
          <w:sz w:val="24"/>
          <w:szCs w:val="24"/>
        </w:rPr>
        <w:t xml:space="preserve"> after 100 cycles.</w:t>
      </w:r>
    </w:p>
    <w:p w:rsidR="00765510" w:rsidRPr="008F1851" w:rsidRDefault="00CB5748" w:rsidP="004727D1">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lastRenderedPageBreak/>
        <w:drawing>
          <wp:inline distT="0" distB="0" distL="0" distR="0">
            <wp:extent cx="5274310" cy="3266740"/>
            <wp:effectExtent l="0" t="0" r="2540" b="0"/>
            <wp:docPr id="51" name="图片 51" descr="C:\Users\PC\Desktop\ESM 投稿版本\1\Figures SI\Figure S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ESM 投稿版本\1\Figures SI\Figure S17.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3266740"/>
                    </a:xfrm>
                    <a:prstGeom prst="rect">
                      <a:avLst/>
                    </a:prstGeom>
                    <a:noFill/>
                    <a:ln>
                      <a:noFill/>
                    </a:ln>
                  </pic:spPr>
                </pic:pic>
              </a:graphicData>
            </a:graphic>
          </wp:inline>
        </w:drawing>
      </w:r>
    </w:p>
    <w:p w:rsidR="00707895" w:rsidRPr="008F1851" w:rsidRDefault="00BD7830" w:rsidP="004727D1">
      <w:pPr>
        <w:pStyle w:val="a3"/>
        <w:spacing w:afterLines="100" w:after="312" w:line="48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t>Fig</w:t>
      </w:r>
      <w:r w:rsidR="002233D5" w:rsidRPr="008F1851">
        <w:rPr>
          <w:rFonts w:ascii="Times New Roman" w:hAnsi="Times New Roman" w:cs="Times New Roman"/>
          <w:b/>
          <w:color w:val="000000" w:themeColor="text1"/>
          <w:kern w:val="0"/>
          <w:sz w:val="24"/>
          <w:szCs w:val="24"/>
        </w:rPr>
        <w:t>.</w:t>
      </w:r>
      <w:r w:rsidR="00252736" w:rsidRPr="008F1851">
        <w:rPr>
          <w:rFonts w:ascii="Times New Roman" w:hAnsi="Times New Roman" w:cs="Times New Roman"/>
          <w:b/>
          <w:color w:val="000000" w:themeColor="text1"/>
          <w:kern w:val="0"/>
          <w:sz w:val="24"/>
          <w:szCs w:val="24"/>
        </w:rPr>
        <w:t xml:space="preserve"> </w:t>
      </w:r>
      <w:r w:rsidR="005D3A0E" w:rsidRPr="008F1851">
        <w:rPr>
          <w:rFonts w:ascii="Times New Roman" w:hAnsi="Times New Roman" w:cs="Times New Roman"/>
          <w:b/>
          <w:color w:val="000000" w:themeColor="text1"/>
          <w:kern w:val="0"/>
          <w:sz w:val="24"/>
          <w:szCs w:val="24"/>
        </w:rPr>
        <w:t>S</w:t>
      </w:r>
      <w:r w:rsidR="00A60E88" w:rsidRPr="008F1851">
        <w:rPr>
          <w:rFonts w:ascii="Times New Roman" w:hAnsi="Times New Roman" w:cs="Times New Roman"/>
          <w:b/>
          <w:color w:val="000000" w:themeColor="text1"/>
          <w:kern w:val="0"/>
          <w:sz w:val="24"/>
          <w:szCs w:val="24"/>
        </w:rPr>
        <w:t>20</w:t>
      </w:r>
      <w:r w:rsidR="005D3A0E" w:rsidRPr="008F1851">
        <w:rPr>
          <w:rFonts w:ascii="Times New Roman" w:hAnsi="Times New Roman" w:cs="Times New Roman"/>
          <w:b/>
          <w:color w:val="000000" w:themeColor="text1"/>
          <w:kern w:val="0"/>
          <w:sz w:val="24"/>
          <w:szCs w:val="24"/>
        </w:rPr>
        <w:t>.</w:t>
      </w:r>
      <w:r w:rsidR="00252736" w:rsidRPr="008F1851">
        <w:rPr>
          <w:rFonts w:ascii="Times New Roman" w:hAnsi="Times New Roman" w:cs="Times New Roman"/>
          <w:b/>
          <w:color w:val="000000" w:themeColor="text1"/>
          <w:kern w:val="0"/>
          <w:sz w:val="24"/>
          <w:szCs w:val="24"/>
        </w:rPr>
        <w:t xml:space="preserve"> </w:t>
      </w:r>
      <w:r w:rsidR="008A7F74" w:rsidRPr="008F1851">
        <w:rPr>
          <w:rFonts w:ascii="Times New Roman" w:hAnsi="Times New Roman" w:cs="Times New Roman"/>
          <w:b/>
          <w:color w:val="000000" w:themeColor="text1"/>
          <w:sz w:val="24"/>
          <w:szCs w:val="24"/>
        </w:rPr>
        <w:t>Surface energy.</w:t>
      </w:r>
      <w:r w:rsidR="008A7F74" w:rsidRPr="008F1851">
        <w:rPr>
          <w:rFonts w:ascii="Times New Roman" w:hAnsi="Times New Roman" w:cs="Times New Roman"/>
          <w:color w:val="000000" w:themeColor="text1"/>
          <w:sz w:val="24"/>
          <w:szCs w:val="24"/>
        </w:rPr>
        <w:t xml:space="preserve"> </w:t>
      </w:r>
      <w:r w:rsidR="007E2CFB" w:rsidRPr="008F1851">
        <w:rPr>
          <w:rFonts w:ascii="Times New Roman" w:hAnsi="Times New Roman" w:cs="Times New Roman"/>
          <w:color w:val="000000" w:themeColor="text1"/>
          <w:sz w:val="24"/>
          <w:szCs w:val="24"/>
        </w:rPr>
        <w:t>Surface energy of (</w:t>
      </w:r>
      <w:r w:rsidR="00511FF3" w:rsidRPr="008F1851">
        <w:rPr>
          <w:rFonts w:ascii="Times New Roman" w:hAnsi="Times New Roman" w:cs="Times New Roman"/>
          <w:color w:val="000000" w:themeColor="text1"/>
          <w:sz w:val="24"/>
          <w:szCs w:val="24"/>
        </w:rPr>
        <w:t>a</w:t>
      </w:r>
      <w:r w:rsidR="000034E5" w:rsidRPr="008F1851">
        <w:rPr>
          <w:rFonts w:ascii="Times New Roman" w:eastAsia="微软雅黑" w:hAnsi="Times New Roman" w:cs="Times New Roman"/>
          <w:color w:val="000000" w:themeColor="text1"/>
          <w:spacing w:val="8"/>
          <w:sz w:val="24"/>
          <w:shd w:val="clear" w:color="auto" w:fill="FFFFFF"/>
        </w:rPr>
        <w:t>−</w:t>
      </w:r>
      <w:r w:rsidR="00511FF3" w:rsidRPr="008F1851">
        <w:rPr>
          <w:rFonts w:ascii="Times New Roman" w:hAnsi="Times New Roman" w:cs="Times New Roman"/>
          <w:color w:val="000000" w:themeColor="text1"/>
          <w:sz w:val="24"/>
          <w:szCs w:val="24"/>
        </w:rPr>
        <w:t>c</w:t>
      </w:r>
      <w:r w:rsidR="007E2CFB" w:rsidRPr="008F1851">
        <w:rPr>
          <w:rFonts w:ascii="Times New Roman" w:hAnsi="Times New Roman" w:cs="Times New Roman"/>
          <w:color w:val="000000" w:themeColor="text1"/>
          <w:sz w:val="24"/>
          <w:szCs w:val="24"/>
        </w:rPr>
        <w:t>) Cu and (</w:t>
      </w:r>
      <w:r w:rsidR="00511FF3" w:rsidRPr="008F1851">
        <w:rPr>
          <w:rFonts w:ascii="Times New Roman" w:hAnsi="Times New Roman" w:cs="Times New Roman"/>
          <w:color w:val="000000" w:themeColor="text1"/>
          <w:sz w:val="24"/>
          <w:szCs w:val="24"/>
        </w:rPr>
        <w:t>d</w:t>
      </w:r>
      <w:r w:rsidR="000034E5" w:rsidRPr="008F1851">
        <w:rPr>
          <w:rFonts w:ascii="Times New Roman" w:eastAsia="微软雅黑" w:hAnsi="Times New Roman" w:cs="Times New Roman"/>
          <w:color w:val="000000" w:themeColor="text1"/>
          <w:spacing w:val="8"/>
          <w:sz w:val="24"/>
          <w:shd w:val="clear" w:color="auto" w:fill="FFFFFF"/>
        </w:rPr>
        <w:t>−</w:t>
      </w:r>
      <w:r w:rsidR="00511FF3" w:rsidRPr="008F1851">
        <w:rPr>
          <w:rFonts w:ascii="Times New Roman" w:hAnsi="Times New Roman" w:cs="Times New Roman"/>
          <w:color w:val="000000" w:themeColor="text1"/>
          <w:sz w:val="24"/>
          <w:szCs w:val="24"/>
        </w:rPr>
        <w:t>g</w:t>
      </w:r>
      <w:r w:rsidR="007E2CFB" w:rsidRPr="008F1851">
        <w:rPr>
          <w:rFonts w:ascii="Times New Roman" w:hAnsi="Times New Roman" w:cs="Times New Roman"/>
          <w:color w:val="000000" w:themeColor="text1"/>
          <w:sz w:val="24"/>
          <w:szCs w:val="24"/>
        </w:rPr>
        <w:t>) Cu</w:t>
      </w:r>
      <w:r w:rsidR="007E2CFB" w:rsidRPr="008F1851">
        <w:rPr>
          <w:rFonts w:ascii="Times New Roman" w:hAnsi="Times New Roman" w:cs="Times New Roman"/>
          <w:color w:val="000000" w:themeColor="text1"/>
          <w:sz w:val="24"/>
          <w:szCs w:val="24"/>
          <w:vertAlign w:val="subscript"/>
        </w:rPr>
        <w:t>3</w:t>
      </w:r>
      <w:r w:rsidR="007E2CFB" w:rsidRPr="008F1851">
        <w:rPr>
          <w:rFonts w:ascii="Times New Roman" w:hAnsi="Times New Roman" w:cs="Times New Roman"/>
          <w:color w:val="000000" w:themeColor="text1"/>
          <w:sz w:val="24"/>
          <w:szCs w:val="24"/>
        </w:rPr>
        <w:t>N.</w:t>
      </w:r>
    </w:p>
    <w:p w:rsidR="00765510" w:rsidRPr="008F1851" w:rsidRDefault="00CB5748" w:rsidP="004727D1">
      <w:pPr>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drawing>
          <wp:inline distT="0" distB="0" distL="0" distR="0">
            <wp:extent cx="2880000" cy="1555922"/>
            <wp:effectExtent l="0" t="0" r="0" b="6350"/>
            <wp:docPr id="52" name="图片 52" descr="C:\Users\PC\Desktop\ESM 投稿版本\1\Figures SI\Figure S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ESM 投稿版本\1\Figures SI\Figure S18.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0000" cy="1555922"/>
                    </a:xfrm>
                    <a:prstGeom prst="rect">
                      <a:avLst/>
                    </a:prstGeom>
                    <a:noFill/>
                    <a:ln>
                      <a:noFill/>
                    </a:ln>
                  </pic:spPr>
                </pic:pic>
              </a:graphicData>
            </a:graphic>
          </wp:inline>
        </w:drawing>
      </w:r>
    </w:p>
    <w:p w:rsidR="00707895" w:rsidRPr="008F1851" w:rsidRDefault="00252736" w:rsidP="004727D1">
      <w:pPr>
        <w:pStyle w:val="a3"/>
        <w:spacing w:afterLines="100" w:after="312" w:line="480" w:lineRule="auto"/>
        <w:rPr>
          <w:rFonts w:ascii="Times New Roman" w:hAnsi="Times New Roman" w:cs="Times New Roman"/>
          <w:color w:val="000000" w:themeColor="text1"/>
          <w:spacing w:val="-2"/>
          <w:sz w:val="24"/>
          <w:szCs w:val="24"/>
        </w:rPr>
      </w:pPr>
      <w:r w:rsidRPr="008F1851">
        <w:rPr>
          <w:rFonts w:ascii="Times New Roman" w:hAnsi="Times New Roman" w:cs="Times New Roman"/>
          <w:b/>
          <w:color w:val="000000" w:themeColor="text1"/>
          <w:spacing w:val="-2"/>
          <w:kern w:val="0"/>
          <w:sz w:val="24"/>
          <w:szCs w:val="24"/>
        </w:rPr>
        <w:t>Fig</w:t>
      </w:r>
      <w:r w:rsidR="002233D5" w:rsidRPr="008F1851">
        <w:rPr>
          <w:rFonts w:ascii="Times New Roman" w:hAnsi="Times New Roman" w:cs="Times New Roman"/>
          <w:b/>
          <w:color w:val="000000" w:themeColor="text1"/>
          <w:spacing w:val="-2"/>
          <w:kern w:val="0"/>
          <w:sz w:val="24"/>
          <w:szCs w:val="24"/>
        </w:rPr>
        <w:t>.</w:t>
      </w:r>
      <w:r w:rsidRPr="008F1851">
        <w:rPr>
          <w:rFonts w:ascii="Times New Roman" w:hAnsi="Times New Roman" w:cs="Times New Roman"/>
          <w:b/>
          <w:color w:val="000000" w:themeColor="text1"/>
          <w:spacing w:val="-2"/>
          <w:kern w:val="0"/>
          <w:sz w:val="24"/>
          <w:szCs w:val="24"/>
        </w:rPr>
        <w:t xml:space="preserve"> </w:t>
      </w:r>
      <w:r w:rsidR="005D3A0E" w:rsidRPr="008F1851">
        <w:rPr>
          <w:rFonts w:ascii="Times New Roman" w:hAnsi="Times New Roman" w:cs="Times New Roman"/>
          <w:b/>
          <w:color w:val="000000" w:themeColor="text1"/>
          <w:spacing w:val="-2"/>
          <w:kern w:val="0"/>
          <w:sz w:val="24"/>
          <w:szCs w:val="24"/>
        </w:rPr>
        <w:t>S</w:t>
      </w:r>
      <w:r w:rsidR="00821FB8" w:rsidRPr="008F1851">
        <w:rPr>
          <w:rFonts w:ascii="Times New Roman" w:hAnsi="Times New Roman" w:cs="Times New Roman"/>
          <w:b/>
          <w:color w:val="000000" w:themeColor="text1"/>
          <w:spacing w:val="-2"/>
          <w:kern w:val="0"/>
          <w:sz w:val="24"/>
          <w:szCs w:val="24"/>
        </w:rPr>
        <w:t>2</w:t>
      </w:r>
      <w:r w:rsidR="00A60E88" w:rsidRPr="008F1851">
        <w:rPr>
          <w:rFonts w:ascii="Times New Roman" w:hAnsi="Times New Roman" w:cs="Times New Roman"/>
          <w:b/>
          <w:color w:val="000000" w:themeColor="text1"/>
          <w:spacing w:val="-2"/>
          <w:kern w:val="0"/>
          <w:sz w:val="24"/>
          <w:szCs w:val="24"/>
        </w:rPr>
        <w:t>1</w:t>
      </w:r>
      <w:r w:rsidR="005D3A0E" w:rsidRPr="008F1851">
        <w:rPr>
          <w:rFonts w:ascii="Times New Roman" w:hAnsi="Times New Roman" w:cs="Times New Roman"/>
          <w:b/>
          <w:color w:val="000000" w:themeColor="text1"/>
          <w:spacing w:val="-2"/>
          <w:kern w:val="0"/>
          <w:sz w:val="24"/>
          <w:szCs w:val="24"/>
        </w:rPr>
        <w:t>.</w:t>
      </w:r>
      <w:r w:rsidRPr="008F1851">
        <w:rPr>
          <w:rFonts w:ascii="Times New Roman" w:hAnsi="Times New Roman" w:cs="Times New Roman"/>
          <w:b/>
          <w:color w:val="000000" w:themeColor="text1"/>
          <w:spacing w:val="-2"/>
          <w:kern w:val="0"/>
          <w:sz w:val="24"/>
          <w:szCs w:val="24"/>
        </w:rPr>
        <w:t xml:space="preserve"> </w:t>
      </w:r>
      <w:r w:rsidR="008A7F74" w:rsidRPr="008F1851">
        <w:rPr>
          <w:rFonts w:ascii="Times New Roman" w:hAnsi="Times New Roman" w:cs="Times New Roman"/>
          <w:b/>
          <w:color w:val="000000" w:themeColor="text1"/>
          <w:spacing w:val="-2"/>
          <w:sz w:val="24"/>
          <w:szCs w:val="24"/>
        </w:rPr>
        <w:t>Binding structure optimization and Differential charge calculations.</w:t>
      </w:r>
      <w:r w:rsidR="008A7F74" w:rsidRPr="008F1851">
        <w:rPr>
          <w:rFonts w:ascii="Times New Roman" w:hAnsi="Times New Roman" w:cs="Times New Roman"/>
          <w:color w:val="000000" w:themeColor="text1"/>
          <w:spacing w:val="-2"/>
          <w:sz w:val="24"/>
          <w:szCs w:val="24"/>
        </w:rPr>
        <w:t xml:space="preserve"> </w:t>
      </w:r>
      <w:r w:rsidR="007E2CFB" w:rsidRPr="008F1851">
        <w:rPr>
          <w:rFonts w:ascii="Times New Roman" w:hAnsi="Times New Roman" w:cs="Times New Roman"/>
          <w:color w:val="000000" w:themeColor="text1"/>
          <w:spacing w:val="-2"/>
          <w:sz w:val="24"/>
          <w:szCs w:val="24"/>
        </w:rPr>
        <w:t>(</w:t>
      </w:r>
      <w:r w:rsidR="00511FF3" w:rsidRPr="008F1851">
        <w:rPr>
          <w:rFonts w:ascii="Times New Roman" w:hAnsi="Times New Roman" w:cs="Times New Roman"/>
          <w:color w:val="000000" w:themeColor="text1"/>
          <w:spacing w:val="-2"/>
          <w:sz w:val="24"/>
          <w:szCs w:val="24"/>
        </w:rPr>
        <w:t>a</w:t>
      </w:r>
      <w:r w:rsidR="007E2CFB" w:rsidRPr="008F1851">
        <w:rPr>
          <w:rFonts w:ascii="Times New Roman" w:hAnsi="Times New Roman" w:cs="Times New Roman"/>
          <w:color w:val="000000" w:themeColor="text1"/>
          <w:spacing w:val="-2"/>
          <w:sz w:val="24"/>
          <w:szCs w:val="24"/>
        </w:rPr>
        <w:t>) Binding structure optimization of Li to Cu</w:t>
      </w:r>
      <w:r w:rsidR="007E2CFB" w:rsidRPr="008F1851">
        <w:rPr>
          <w:rFonts w:ascii="Times New Roman" w:hAnsi="Times New Roman" w:cs="Times New Roman"/>
          <w:color w:val="000000" w:themeColor="text1"/>
          <w:spacing w:val="-2"/>
          <w:sz w:val="24"/>
          <w:szCs w:val="24"/>
          <w:vertAlign w:val="subscript"/>
        </w:rPr>
        <w:t>3</w:t>
      </w:r>
      <w:r w:rsidR="007E2CFB" w:rsidRPr="008F1851">
        <w:rPr>
          <w:rFonts w:ascii="Times New Roman" w:hAnsi="Times New Roman" w:cs="Times New Roman"/>
          <w:color w:val="000000" w:themeColor="text1"/>
          <w:spacing w:val="-2"/>
          <w:sz w:val="24"/>
          <w:szCs w:val="24"/>
        </w:rPr>
        <w:t>N and (</w:t>
      </w:r>
      <w:r w:rsidR="00511FF3" w:rsidRPr="008F1851">
        <w:rPr>
          <w:rFonts w:ascii="Times New Roman" w:hAnsi="Times New Roman" w:cs="Times New Roman"/>
          <w:color w:val="000000" w:themeColor="text1"/>
          <w:spacing w:val="-2"/>
          <w:sz w:val="24"/>
          <w:szCs w:val="24"/>
        </w:rPr>
        <w:t>b</w:t>
      </w:r>
      <w:r w:rsidR="007E2CFB" w:rsidRPr="008F1851">
        <w:rPr>
          <w:rFonts w:ascii="Times New Roman" w:hAnsi="Times New Roman" w:cs="Times New Roman"/>
          <w:color w:val="000000" w:themeColor="text1"/>
          <w:spacing w:val="-2"/>
          <w:sz w:val="24"/>
          <w:szCs w:val="24"/>
        </w:rPr>
        <w:t>) corresponding Differential charge.</w:t>
      </w:r>
    </w:p>
    <w:p w:rsidR="007E2CFB" w:rsidRPr="008F1851" w:rsidRDefault="00CB5748" w:rsidP="004727D1">
      <w:pPr>
        <w:keepNext/>
        <w:spacing w:line="480" w:lineRule="auto"/>
        <w:jc w:val="center"/>
        <w:rPr>
          <w:rFonts w:ascii="Times New Roman" w:hAnsi="Times New Roman" w:cs="Times New Roman"/>
          <w:color w:val="000000" w:themeColor="text1"/>
        </w:rPr>
      </w:pPr>
      <w:r w:rsidRPr="008F1851">
        <w:rPr>
          <w:rFonts w:ascii="Times New Roman" w:hAnsi="Times New Roman" w:cs="Times New Roman"/>
          <w:noProof/>
          <w:color w:val="000000" w:themeColor="text1"/>
        </w:rPr>
        <w:lastRenderedPageBreak/>
        <w:drawing>
          <wp:inline distT="0" distB="0" distL="0" distR="0">
            <wp:extent cx="4968000" cy="2357985"/>
            <wp:effectExtent l="0" t="0" r="4445" b="4445"/>
            <wp:docPr id="53" name="图片 53" descr="C:\Users\PC\Desktop\ESM 投稿版本\1\Figures SI\Figure S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Desktop\ESM 投稿版本\1\Figures SI\Figure S19.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68000" cy="2357985"/>
                    </a:xfrm>
                    <a:prstGeom prst="rect">
                      <a:avLst/>
                    </a:prstGeom>
                    <a:noFill/>
                    <a:ln>
                      <a:noFill/>
                    </a:ln>
                  </pic:spPr>
                </pic:pic>
              </a:graphicData>
            </a:graphic>
          </wp:inline>
        </w:drawing>
      </w:r>
    </w:p>
    <w:p w:rsidR="00505965" w:rsidRPr="008F1851" w:rsidRDefault="00252736" w:rsidP="00505965">
      <w:pPr>
        <w:pStyle w:val="a3"/>
        <w:spacing w:afterLines="100" w:after="312" w:line="480" w:lineRule="auto"/>
        <w:jc w:val="left"/>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t>Fig</w:t>
      </w:r>
      <w:r w:rsidR="002233D5"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w:t>
      </w:r>
      <w:r w:rsidR="005D3A0E" w:rsidRPr="008F1851">
        <w:rPr>
          <w:rFonts w:ascii="Times New Roman" w:hAnsi="Times New Roman" w:cs="Times New Roman"/>
          <w:b/>
          <w:color w:val="000000" w:themeColor="text1"/>
          <w:kern w:val="0"/>
          <w:sz w:val="24"/>
          <w:szCs w:val="24"/>
        </w:rPr>
        <w:t>S</w:t>
      </w:r>
      <w:r w:rsidR="00821FB8" w:rsidRPr="008F1851">
        <w:rPr>
          <w:rFonts w:ascii="Times New Roman" w:hAnsi="Times New Roman" w:cs="Times New Roman"/>
          <w:b/>
          <w:color w:val="000000" w:themeColor="text1"/>
          <w:kern w:val="0"/>
          <w:sz w:val="24"/>
          <w:szCs w:val="24"/>
        </w:rPr>
        <w:t>2</w:t>
      </w:r>
      <w:r w:rsidR="00A60E88" w:rsidRPr="008F1851">
        <w:rPr>
          <w:rFonts w:ascii="Times New Roman" w:hAnsi="Times New Roman" w:cs="Times New Roman"/>
          <w:b/>
          <w:color w:val="000000" w:themeColor="text1"/>
          <w:kern w:val="0"/>
          <w:sz w:val="24"/>
          <w:szCs w:val="24"/>
        </w:rPr>
        <w:t>2</w:t>
      </w:r>
      <w:r w:rsidR="005D3A0E" w:rsidRPr="008F1851">
        <w:rPr>
          <w:rFonts w:ascii="Times New Roman" w:hAnsi="Times New Roman" w:cs="Times New Roman"/>
          <w:b/>
          <w:color w:val="000000" w:themeColor="text1"/>
          <w:kern w:val="0"/>
          <w:sz w:val="24"/>
          <w:szCs w:val="24"/>
        </w:rPr>
        <w:t>.</w:t>
      </w:r>
      <w:r w:rsidRPr="008F1851">
        <w:rPr>
          <w:rFonts w:ascii="Times New Roman" w:hAnsi="Times New Roman" w:cs="Times New Roman"/>
          <w:b/>
          <w:color w:val="000000" w:themeColor="text1"/>
          <w:kern w:val="0"/>
          <w:sz w:val="24"/>
          <w:szCs w:val="24"/>
        </w:rPr>
        <w:t xml:space="preserve"> </w:t>
      </w:r>
      <w:r w:rsidR="008A7F74" w:rsidRPr="008F1851">
        <w:rPr>
          <w:rFonts w:ascii="Times New Roman" w:hAnsi="Times New Roman" w:cs="Times New Roman"/>
          <w:b/>
          <w:color w:val="000000" w:themeColor="text1"/>
          <w:sz w:val="24"/>
          <w:szCs w:val="24"/>
        </w:rPr>
        <w:t>Migration path of Li.</w:t>
      </w:r>
      <w:r w:rsidR="008A7F74" w:rsidRPr="008F1851">
        <w:rPr>
          <w:rFonts w:ascii="Times New Roman" w:hAnsi="Times New Roman" w:cs="Times New Roman"/>
          <w:color w:val="000000" w:themeColor="text1"/>
          <w:sz w:val="24"/>
          <w:szCs w:val="24"/>
        </w:rPr>
        <w:t xml:space="preserve"> </w:t>
      </w:r>
      <w:r w:rsidR="007E2CFB" w:rsidRPr="008F1851">
        <w:rPr>
          <w:rFonts w:ascii="Times New Roman" w:hAnsi="Times New Roman" w:cs="Times New Roman"/>
          <w:color w:val="000000" w:themeColor="text1"/>
          <w:sz w:val="24"/>
          <w:szCs w:val="24"/>
        </w:rPr>
        <w:t xml:space="preserve">Different view of migration path of </w:t>
      </w:r>
      <w:r w:rsidR="004E0678" w:rsidRPr="008F1851">
        <w:rPr>
          <w:rFonts w:ascii="Times New Roman" w:hAnsi="Times New Roman" w:cs="Times New Roman"/>
          <w:color w:val="000000" w:themeColor="text1"/>
          <w:sz w:val="24"/>
          <w:szCs w:val="24"/>
        </w:rPr>
        <w:t>Li</w:t>
      </w:r>
      <w:r w:rsidR="007E2CFB" w:rsidRPr="008F1851">
        <w:rPr>
          <w:rFonts w:ascii="Times New Roman" w:hAnsi="Times New Roman" w:cs="Times New Roman"/>
          <w:color w:val="000000" w:themeColor="text1"/>
          <w:sz w:val="24"/>
          <w:szCs w:val="24"/>
        </w:rPr>
        <w:t xml:space="preserve"> in (</w:t>
      </w:r>
      <w:r w:rsidR="00511FF3" w:rsidRPr="008F1851">
        <w:rPr>
          <w:rFonts w:ascii="Times New Roman" w:hAnsi="Times New Roman" w:cs="Times New Roman"/>
          <w:color w:val="000000" w:themeColor="text1"/>
          <w:sz w:val="24"/>
          <w:szCs w:val="24"/>
        </w:rPr>
        <w:t>a</w:t>
      </w:r>
      <w:r w:rsidR="000034E5" w:rsidRPr="008F1851">
        <w:rPr>
          <w:rFonts w:ascii="Times New Roman" w:eastAsia="微软雅黑" w:hAnsi="Times New Roman" w:cs="Times New Roman"/>
          <w:color w:val="000000" w:themeColor="text1"/>
          <w:spacing w:val="8"/>
          <w:sz w:val="24"/>
          <w:shd w:val="clear" w:color="auto" w:fill="FFFFFF"/>
        </w:rPr>
        <w:t>−</w:t>
      </w:r>
      <w:r w:rsidR="00511FF3" w:rsidRPr="008F1851">
        <w:rPr>
          <w:rFonts w:ascii="Times New Roman" w:hAnsi="Times New Roman" w:cs="Times New Roman"/>
          <w:color w:val="000000" w:themeColor="text1"/>
          <w:sz w:val="24"/>
          <w:szCs w:val="24"/>
        </w:rPr>
        <w:t>d</w:t>
      </w:r>
      <w:r w:rsidR="000034E5" w:rsidRPr="008F1851">
        <w:rPr>
          <w:rFonts w:ascii="Times New Roman" w:hAnsi="Times New Roman" w:cs="Times New Roman"/>
          <w:color w:val="000000" w:themeColor="text1"/>
          <w:sz w:val="24"/>
          <w:szCs w:val="24"/>
        </w:rPr>
        <w:t>) Cu and (</w:t>
      </w:r>
      <w:r w:rsidR="00511FF3" w:rsidRPr="008F1851">
        <w:rPr>
          <w:rFonts w:ascii="Times New Roman" w:hAnsi="Times New Roman" w:cs="Times New Roman"/>
          <w:color w:val="000000" w:themeColor="text1"/>
          <w:sz w:val="24"/>
          <w:szCs w:val="24"/>
        </w:rPr>
        <w:t>e</w:t>
      </w:r>
      <w:r w:rsidR="000034E5" w:rsidRPr="008F1851">
        <w:rPr>
          <w:rFonts w:ascii="Times New Roman" w:eastAsia="微软雅黑" w:hAnsi="Times New Roman" w:cs="Times New Roman"/>
          <w:color w:val="000000" w:themeColor="text1"/>
          <w:spacing w:val="8"/>
          <w:sz w:val="24"/>
          <w:shd w:val="clear" w:color="auto" w:fill="FFFFFF"/>
        </w:rPr>
        <w:t>−</w:t>
      </w:r>
      <w:r w:rsidR="00511FF3" w:rsidRPr="008F1851">
        <w:rPr>
          <w:rFonts w:ascii="Times New Roman" w:hAnsi="Times New Roman" w:cs="Times New Roman"/>
          <w:color w:val="000000" w:themeColor="text1"/>
          <w:sz w:val="24"/>
          <w:szCs w:val="24"/>
        </w:rPr>
        <w:t>f</w:t>
      </w:r>
      <w:r w:rsidR="007E2CFB" w:rsidRPr="008F1851">
        <w:rPr>
          <w:rFonts w:ascii="Times New Roman" w:hAnsi="Times New Roman" w:cs="Times New Roman"/>
          <w:color w:val="000000" w:themeColor="text1"/>
          <w:sz w:val="24"/>
          <w:szCs w:val="24"/>
        </w:rPr>
        <w:t>) Cu</w:t>
      </w:r>
      <w:r w:rsidR="00085550" w:rsidRPr="008F1851">
        <w:rPr>
          <w:rFonts w:ascii="Times New Roman" w:hAnsi="Times New Roman" w:cs="Times New Roman"/>
          <w:color w:val="000000" w:themeColor="text1"/>
          <w:sz w:val="24"/>
          <w:szCs w:val="24"/>
          <w:vertAlign w:val="subscript"/>
        </w:rPr>
        <w:t>3</w:t>
      </w:r>
      <w:r w:rsidR="00085550" w:rsidRPr="008F1851">
        <w:rPr>
          <w:rFonts w:ascii="Times New Roman" w:hAnsi="Times New Roman" w:cs="Times New Roman"/>
          <w:color w:val="000000" w:themeColor="text1"/>
          <w:sz w:val="24"/>
          <w:szCs w:val="24"/>
        </w:rPr>
        <w:t>N</w:t>
      </w:r>
      <w:r w:rsidR="007E2CFB" w:rsidRPr="008F1851">
        <w:rPr>
          <w:rFonts w:ascii="Times New Roman" w:hAnsi="Times New Roman" w:cs="Times New Roman"/>
          <w:color w:val="000000" w:themeColor="text1"/>
          <w:sz w:val="24"/>
          <w:szCs w:val="24"/>
        </w:rPr>
        <w:t xml:space="preserve">.  </w:t>
      </w:r>
      <w:r w:rsidR="00505965" w:rsidRPr="008F1851">
        <w:rPr>
          <w:rFonts w:ascii="Times New Roman" w:hAnsi="Times New Roman" w:cs="Times New Roman"/>
          <w:color w:val="000000" w:themeColor="text1"/>
          <w:sz w:val="24"/>
          <w:szCs w:val="24"/>
        </w:rPr>
        <w:br w:type="page"/>
      </w:r>
    </w:p>
    <w:p w:rsidR="00565D8C" w:rsidRPr="008F1851" w:rsidRDefault="00BC7E29" w:rsidP="004727D1">
      <w:pPr>
        <w:pStyle w:val="a3"/>
        <w:keepNext/>
        <w:spacing w:line="48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kern w:val="0"/>
          <w:sz w:val="24"/>
          <w:szCs w:val="24"/>
        </w:rPr>
        <w:lastRenderedPageBreak/>
        <w:t>Table</w:t>
      </w:r>
      <w:r w:rsidR="00565D8C" w:rsidRPr="008F1851">
        <w:rPr>
          <w:rFonts w:ascii="Times New Roman" w:hAnsi="Times New Roman" w:cs="Times New Roman"/>
          <w:b/>
          <w:color w:val="000000" w:themeColor="text1"/>
          <w:kern w:val="0"/>
          <w:sz w:val="24"/>
          <w:szCs w:val="24"/>
        </w:rPr>
        <w:t xml:space="preserve"> </w:t>
      </w:r>
      <w:r w:rsidR="005D3A0E" w:rsidRPr="008F1851">
        <w:rPr>
          <w:rFonts w:ascii="Times New Roman" w:hAnsi="Times New Roman" w:cs="Times New Roman"/>
          <w:b/>
          <w:color w:val="000000" w:themeColor="text1"/>
          <w:kern w:val="0"/>
          <w:sz w:val="24"/>
          <w:szCs w:val="24"/>
        </w:rPr>
        <w:t>S</w:t>
      </w:r>
      <w:r w:rsidR="00925A9F" w:rsidRPr="008F1851">
        <w:rPr>
          <w:rFonts w:ascii="Times New Roman" w:hAnsi="Times New Roman" w:cs="Times New Roman"/>
          <w:b/>
          <w:color w:val="000000" w:themeColor="text1"/>
          <w:kern w:val="0"/>
          <w:sz w:val="24"/>
          <w:szCs w:val="24"/>
        </w:rPr>
        <w:t>1</w:t>
      </w:r>
      <w:r w:rsidR="005D3A0E" w:rsidRPr="008F1851">
        <w:rPr>
          <w:rFonts w:ascii="Times New Roman" w:hAnsi="Times New Roman" w:cs="Times New Roman"/>
          <w:b/>
          <w:color w:val="000000" w:themeColor="text1"/>
          <w:kern w:val="0"/>
          <w:sz w:val="24"/>
          <w:szCs w:val="24"/>
        </w:rPr>
        <w:t>.</w:t>
      </w:r>
      <w:r w:rsidR="00565D8C" w:rsidRPr="008F1851">
        <w:rPr>
          <w:rFonts w:ascii="Times New Roman" w:hAnsi="Times New Roman" w:cs="Times New Roman"/>
          <w:b/>
          <w:color w:val="000000" w:themeColor="text1"/>
          <w:kern w:val="0"/>
          <w:sz w:val="24"/>
          <w:szCs w:val="24"/>
        </w:rPr>
        <w:t xml:space="preserve"> </w:t>
      </w:r>
      <w:r w:rsidR="007059DC" w:rsidRPr="008F1851">
        <w:rPr>
          <w:rFonts w:ascii="Times New Roman" w:hAnsi="Times New Roman" w:cs="Times New Roman"/>
          <w:color w:val="000000" w:themeColor="text1"/>
          <w:sz w:val="24"/>
          <w:szCs w:val="24"/>
        </w:rPr>
        <w:t>Comparison of</w:t>
      </w:r>
      <w:r w:rsidR="00565D8C" w:rsidRPr="008F1851">
        <w:rPr>
          <w:rFonts w:ascii="Times New Roman" w:hAnsi="Times New Roman" w:cs="Times New Roman"/>
          <w:color w:val="000000" w:themeColor="text1"/>
          <w:sz w:val="24"/>
          <w:szCs w:val="24"/>
        </w:rPr>
        <w:t xml:space="preserve"> cycling performance </w:t>
      </w:r>
      <w:r w:rsidR="007059DC" w:rsidRPr="008F1851">
        <w:rPr>
          <w:rFonts w:ascii="Times New Roman" w:hAnsi="Times New Roman" w:cs="Times New Roman"/>
          <w:color w:val="000000" w:themeColor="text1"/>
          <w:sz w:val="24"/>
          <w:szCs w:val="24"/>
        </w:rPr>
        <w:t>in this work and a variety of previous reports on 3D Li current collectors.</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
        <w:gridCol w:w="1681"/>
        <w:gridCol w:w="1169"/>
        <w:gridCol w:w="1220"/>
        <w:gridCol w:w="941"/>
        <w:gridCol w:w="1396"/>
        <w:gridCol w:w="1059"/>
      </w:tblGrid>
      <w:tr w:rsidR="008F1851" w:rsidRPr="008F1851" w:rsidTr="00F4454B">
        <w:trPr>
          <w:jc w:val="center"/>
        </w:trPr>
        <w:tc>
          <w:tcPr>
            <w:tcW w:w="846" w:type="dxa"/>
            <w:tcBorders>
              <w:top w:val="single" w:sz="12" w:space="0" w:color="auto"/>
              <w:bottom w:val="single" w:sz="12" w:space="0" w:color="auto"/>
            </w:tcBorders>
            <w:vAlign w:val="center"/>
          </w:tcPr>
          <w:p w:rsidR="00774EEB" w:rsidRPr="008F1851" w:rsidRDefault="00774EEB" w:rsidP="00F4454B">
            <w:pPr>
              <w:spacing w:line="240" w:lineRule="exac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Symbol</w:t>
            </w:r>
          </w:p>
        </w:tc>
        <w:tc>
          <w:tcPr>
            <w:tcW w:w="1532" w:type="dxa"/>
            <w:tcBorders>
              <w:top w:val="single" w:sz="12" w:space="0" w:color="auto"/>
              <w:bottom w:val="single" w:sz="12" w:space="0" w:color="auto"/>
            </w:tcBorders>
            <w:vAlign w:val="center"/>
          </w:tcPr>
          <w:p w:rsidR="00774EEB" w:rsidRPr="008F1851" w:rsidRDefault="00B04C5C" w:rsidP="00F4454B">
            <w:pPr>
              <w:spacing w:line="240" w:lineRule="exac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Current collector</w:t>
            </w:r>
          </w:p>
        </w:tc>
        <w:tc>
          <w:tcPr>
            <w:tcW w:w="1205" w:type="dxa"/>
            <w:tcBorders>
              <w:top w:val="single" w:sz="12" w:space="0" w:color="auto"/>
              <w:bottom w:val="single" w:sz="12" w:space="0" w:color="auto"/>
            </w:tcBorders>
            <w:vAlign w:val="center"/>
          </w:tcPr>
          <w:p w:rsidR="0094767C" w:rsidRPr="008F1851" w:rsidRDefault="00774EEB" w:rsidP="00F4454B">
            <w:pPr>
              <w:spacing w:line="240" w:lineRule="exac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 xml:space="preserve">Current density </w:t>
            </w:r>
          </w:p>
          <w:p w:rsidR="00774EEB" w:rsidRPr="008F1851" w:rsidRDefault="00774EEB" w:rsidP="00F4454B">
            <w:pPr>
              <w:spacing w:line="240" w:lineRule="exac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(mA cm</w:t>
            </w:r>
            <w:r w:rsidR="00CE39C3" w:rsidRPr="008F1851">
              <w:rPr>
                <w:rFonts w:ascii="Times New Roman" w:hAnsi="Times New Roman" w:cs="Times New Roman"/>
                <w:color w:val="000000" w:themeColor="text1"/>
                <w:sz w:val="18"/>
                <w:vertAlign w:val="superscript"/>
              </w:rPr>
              <w:t>−</w:t>
            </w:r>
            <w:r w:rsidRPr="008F1851">
              <w:rPr>
                <w:rFonts w:ascii="Times New Roman" w:hAnsi="Times New Roman" w:cs="Times New Roman"/>
                <w:color w:val="000000" w:themeColor="text1"/>
                <w:sz w:val="18"/>
                <w:vertAlign w:val="superscript"/>
              </w:rPr>
              <w:t>2</w:t>
            </w:r>
            <w:r w:rsidRPr="008F1851">
              <w:rPr>
                <w:rFonts w:ascii="Times New Roman" w:hAnsi="Times New Roman" w:cs="Times New Roman"/>
                <w:color w:val="000000" w:themeColor="text1"/>
                <w:sz w:val="18"/>
              </w:rPr>
              <w:t>)</w:t>
            </w:r>
          </w:p>
        </w:tc>
        <w:tc>
          <w:tcPr>
            <w:tcW w:w="1257" w:type="dxa"/>
            <w:tcBorders>
              <w:top w:val="single" w:sz="12" w:space="0" w:color="auto"/>
              <w:bottom w:val="single" w:sz="12" w:space="0" w:color="auto"/>
            </w:tcBorders>
            <w:vAlign w:val="center"/>
          </w:tcPr>
          <w:p w:rsidR="00774EEB" w:rsidRPr="008F1851" w:rsidRDefault="00774EEB" w:rsidP="00F4454B">
            <w:pPr>
              <w:spacing w:line="240" w:lineRule="exac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Plating capacity</w:t>
            </w:r>
          </w:p>
          <w:p w:rsidR="00774EEB" w:rsidRPr="008F1851" w:rsidRDefault="00774EEB" w:rsidP="00F4454B">
            <w:pPr>
              <w:spacing w:line="240" w:lineRule="exac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(mAh cm</w:t>
            </w:r>
            <w:r w:rsidR="00CE39C3" w:rsidRPr="008F1851">
              <w:rPr>
                <w:rFonts w:ascii="Times New Roman" w:hAnsi="Times New Roman" w:cs="Times New Roman"/>
                <w:color w:val="000000" w:themeColor="text1"/>
                <w:sz w:val="18"/>
                <w:vertAlign w:val="superscript"/>
              </w:rPr>
              <w:t>−</w:t>
            </w:r>
            <w:r w:rsidRPr="008F1851">
              <w:rPr>
                <w:rFonts w:ascii="Times New Roman" w:hAnsi="Times New Roman" w:cs="Times New Roman"/>
                <w:color w:val="000000" w:themeColor="text1"/>
                <w:sz w:val="18"/>
                <w:vertAlign w:val="superscript"/>
              </w:rPr>
              <w:t>2</w:t>
            </w:r>
            <w:r w:rsidRPr="008F1851">
              <w:rPr>
                <w:rFonts w:ascii="Times New Roman" w:hAnsi="Times New Roman" w:cs="Times New Roman"/>
                <w:color w:val="000000" w:themeColor="text1"/>
                <w:sz w:val="18"/>
              </w:rPr>
              <w:t>)</w:t>
            </w:r>
          </w:p>
        </w:tc>
        <w:tc>
          <w:tcPr>
            <w:tcW w:w="974" w:type="dxa"/>
            <w:tcBorders>
              <w:top w:val="single" w:sz="12" w:space="0" w:color="auto"/>
              <w:bottom w:val="single" w:sz="12" w:space="0" w:color="auto"/>
            </w:tcBorders>
            <w:vAlign w:val="center"/>
          </w:tcPr>
          <w:p w:rsidR="00774EEB" w:rsidRPr="008F1851" w:rsidRDefault="0003442D" w:rsidP="00F4454B">
            <w:pPr>
              <w:spacing w:line="240" w:lineRule="exac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 xml:space="preserve">Life </w:t>
            </w:r>
            <w:r w:rsidR="00774EEB" w:rsidRPr="008F1851">
              <w:rPr>
                <w:rFonts w:ascii="Times New Roman" w:hAnsi="Times New Roman" w:cs="Times New Roman"/>
                <w:color w:val="000000" w:themeColor="text1"/>
                <w:sz w:val="18"/>
              </w:rPr>
              <w:t>span</w:t>
            </w:r>
          </w:p>
          <w:p w:rsidR="00774EEB" w:rsidRPr="008F1851" w:rsidRDefault="00774EEB" w:rsidP="00F4454B">
            <w:pPr>
              <w:spacing w:line="240" w:lineRule="exac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(h)</w:t>
            </w:r>
          </w:p>
        </w:tc>
        <w:tc>
          <w:tcPr>
            <w:tcW w:w="1413" w:type="dxa"/>
            <w:tcBorders>
              <w:top w:val="single" w:sz="12" w:space="0" w:color="auto"/>
              <w:bottom w:val="single" w:sz="12" w:space="0" w:color="auto"/>
            </w:tcBorders>
            <w:vAlign w:val="center"/>
          </w:tcPr>
          <w:p w:rsidR="00774EEB" w:rsidRPr="008F1851" w:rsidRDefault="00774EEB" w:rsidP="00F4454B">
            <w:pPr>
              <w:spacing w:line="240" w:lineRule="exac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Overpotential</w:t>
            </w:r>
          </w:p>
          <w:p w:rsidR="00774EEB" w:rsidRPr="008F1851" w:rsidRDefault="00774EEB" w:rsidP="00F4454B">
            <w:pPr>
              <w:spacing w:line="240" w:lineRule="exac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(mV)</w:t>
            </w:r>
          </w:p>
        </w:tc>
        <w:tc>
          <w:tcPr>
            <w:tcW w:w="1069" w:type="dxa"/>
            <w:tcBorders>
              <w:top w:val="single" w:sz="12" w:space="0" w:color="auto"/>
              <w:bottom w:val="single" w:sz="12" w:space="0" w:color="auto"/>
            </w:tcBorders>
            <w:vAlign w:val="center"/>
          </w:tcPr>
          <w:p w:rsidR="00774EEB" w:rsidRPr="008F1851" w:rsidRDefault="00774EEB" w:rsidP="00F4454B">
            <w:pPr>
              <w:spacing w:line="240" w:lineRule="exac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Reference</w:t>
            </w:r>
          </w:p>
        </w:tc>
      </w:tr>
      <w:tr w:rsidR="008F1851" w:rsidRPr="008F1851" w:rsidTr="00F4454B">
        <w:trPr>
          <w:trHeight w:val="380"/>
          <w:jc w:val="center"/>
        </w:trPr>
        <w:tc>
          <w:tcPr>
            <w:tcW w:w="846" w:type="dxa"/>
            <w:tcBorders>
              <w:top w:val="single" w:sz="12" w:space="0" w:color="auto"/>
            </w:tcBorders>
            <w:vAlign w:val="center"/>
          </w:tcPr>
          <w:p w:rsidR="00EB1F1F" w:rsidRPr="008F1851" w:rsidRDefault="00EB1F1F" w:rsidP="00F4454B">
            <w:pPr>
              <w:adjustRightInd w:val="0"/>
              <w:snapToGrid w:val="0"/>
              <w:spacing w:line="160" w:lineRule="atLeast"/>
              <w:ind w:firstLineChars="100" w:firstLine="180"/>
              <w:rPr>
                <w:rFonts w:ascii="Times New Roman" w:hAnsi="Times New Roman" w:cs="Times New Roman"/>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7FA1058E" wp14:editId="5F5F1F01">
                      <wp:extent cx="72000" cy="72000"/>
                      <wp:effectExtent l="38100" t="57150" r="42545" b="61595"/>
                      <wp:docPr id="10" name="椭圆 10"/>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002060"/>
                              </a:solidFill>
                              <a:ln>
                                <a:solidFill>
                                  <a:srgbClr val="002060"/>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0F47B2" id="椭圆 10"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" fillcolor="#002060" strokecolor="#002060" strokeweight="1pt">
                      <v:stroke joinstyle="miter"/>
                      <w10:anchorlock/>
                    </v:oval>
                  </w:pict>
                </mc:Fallback>
              </mc:AlternateContent>
            </w:r>
          </w:p>
        </w:tc>
        <w:tc>
          <w:tcPr>
            <w:tcW w:w="1532" w:type="dxa"/>
            <w:tcBorders>
              <w:top w:val="single" w:sz="12" w:space="0" w:color="auto"/>
            </w:tcBorders>
            <w:vAlign w:val="center"/>
          </w:tcPr>
          <w:p w:rsidR="00EB1F1F" w:rsidRPr="008F1851" w:rsidRDefault="00EB1F1F" w:rsidP="00F4454B">
            <w:pPr>
              <w:adjustRightInd w:val="0"/>
              <w:snapToGrid w:val="0"/>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CuBr modified</w:t>
            </w:r>
          </w:p>
          <w:p w:rsidR="00EB1F1F" w:rsidRPr="008F1851" w:rsidRDefault="00EB1F1F" w:rsidP="00F4454B">
            <w:pPr>
              <w:adjustRightInd w:val="0"/>
              <w:snapToGrid w:val="0"/>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Cu foam</w:t>
            </w:r>
          </w:p>
        </w:tc>
        <w:tc>
          <w:tcPr>
            <w:tcW w:w="1205" w:type="dxa"/>
            <w:tcBorders>
              <w:top w:val="single" w:sz="12" w:space="0" w:color="auto"/>
            </w:tcBorders>
            <w:vAlign w:val="center"/>
          </w:tcPr>
          <w:p w:rsidR="00EB1F1F" w:rsidRPr="008F1851" w:rsidRDefault="00EB1F1F" w:rsidP="00F4454B">
            <w:pPr>
              <w:adjustRightInd w:val="0"/>
              <w:snapToGrid w:val="0"/>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1257" w:type="dxa"/>
            <w:tcBorders>
              <w:top w:val="single" w:sz="12" w:space="0" w:color="auto"/>
            </w:tcBorders>
            <w:vAlign w:val="center"/>
          </w:tcPr>
          <w:p w:rsidR="00EB1F1F" w:rsidRPr="008F1851" w:rsidRDefault="00EB1F1F" w:rsidP="00F4454B">
            <w:pPr>
              <w:adjustRightInd w:val="0"/>
              <w:snapToGrid w:val="0"/>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tcBorders>
              <w:top w:val="single" w:sz="12" w:space="0" w:color="auto"/>
            </w:tcBorders>
            <w:vAlign w:val="center"/>
          </w:tcPr>
          <w:p w:rsidR="00EB1F1F" w:rsidRPr="008F1851" w:rsidRDefault="00EB1F1F" w:rsidP="00F4454B">
            <w:pPr>
              <w:adjustRightInd w:val="0"/>
              <w:snapToGrid w:val="0"/>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850</w:t>
            </w:r>
          </w:p>
        </w:tc>
        <w:tc>
          <w:tcPr>
            <w:tcW w:w="1413" w:type="dxa"/>
            <w:tcBorders>
              <w:top w:val="single" w:sz="12" w:space="0" w:color="auto"/>
            </w:tcBorders>
            <w:vAlign w:val="center"/>
          </w:tcPr>
          <w:p w:rsidR="00EB1F1F" w:rsidRPr="008F1851" w:rsidRDefault="00EB1F1F" w:rsidP="00F4454B">
            <w:pPr>
              <w:adjustRightInd w:val="0"/>
              <w:snapToGrid w:val="0"/>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~15</w:t>
            </w:r>
          </w:p>
        </w:tc>
        <w:tc>
          <w:tcPr>
            <w:tcW w:w="1069" w:type="dxa"/>
            <w:tcBorders>
              <w:top w:val="single" w:sz="12" w:space="0" w:color="auto"/>
            </w:tcBorders>
            <w:vAlign w:val="center"/>
          </w:tcPr>
          <w:p w:rsidR="00EB1F1F" w:rsidRPr="008F1851" w:rsidRDefault="00575FA9" w:rsidP="00F4454B">
            <w:pPr>
              <w:adjustRightInd w:val="0"/>
              <w:snapToGrid w:val="0"/>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16</w:t>
            </w:r>
          </w:p>
        </w:tc>
      </w:tr>
      <w:tr w:rsidR="008F1851" w:rsidRPr="008F1851" w:rsidTr="00F4454B">
        <w:trPr>
          <w:jc w:val="center"/>
        </w:trPr>
        <w:tc>
          <w:tcPr>
            <w:tcW w:w="846" w:type="dxa"/>
            <w:vAlign w:val="center"/>
          </w:tcPr>
          <w:p w:rsidR="00EB1F1F" w:rsidRPr="008F1851" w:rsidRDefault="00EB1F1F" w:rsidP="00F4454B">
            <w:pPr>
              <w:spacing w:line="160" w:lineRule="atLeast"/>
              <w:ind w:firstLineChars="100" w:firstLine="180"/>
              <w:rPr>
                <w:rFonts w:ascii="Times New Roman" w:hAnsi="Times New Roman" w:cs="Times New Roman"/>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5F356478" wp14:editId="1E5C3A25">
                      <wp:extent cx="72000" cy="72000"/>
                      <wp:effectExtent l="38100" t="57150" r="42545" b="61595"/>
                      <wp:docPr id="15" name="椭圆 15"/>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66FF99"/>
                              </a:solidFill>
                              <a:ln>
                                <a:solidFill>
                                  <a:srgbClr val="66FF99"/>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954F46" id="椭圆 15"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" fillcolor="#6f9" strokecolor="#6f9" strokeweight="1pt">
                      <v:stroke joinstyle="miter"/>
                      <w10:anchorlock/>
                    </v:oval>
                  </w:pict>
                </mc:Fallback>
              </mc:AlternateContent>
            </w:r>
          </w:p>
        </w:tc>
        <w:tc>
          <w:tcPr>
            <w:tcW w:w="1532" w:type="dxa"/>
            <w:vAlign w:val="center"/>
          </w:tcPr>
          <w:p w:rsidR="00EB1F1F" w:rsidRPr="008F1851" w:rsidRDefault="00EB1F1F"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 xml:space="preserve">CuZn </w:t>
            </w:r>
            <w:r w:rsidR="00D53891" w:rsidRPr="008F1851">
              <w:rPr>
                <w:rFonts w:ascii="Times New Roman" w:hAnsi="Times New Roman" w:cs="Times New Roman"/>
                <w:color w:val="000000" w:themeColor="text1"/>
                <w:sz w:val="18"/>
              </w:rPr>
              <w:t>a</w:t>
            </w:r>
            <w:r w:rsidRPr="008F1851">
              <w:rPr>
                <w:rFonts w:ascii="Times New Roman" w:hAnsi="Times New Roman" w:cs="Times New Roman"/>
                <w:color w:val="000000" w:themeColor="text1"/>
                <w:sz w:val="18"/>
              </w:rPr>
              <w:t>lloy</w:t>
            </w:r>
          </w:p>
        </w:tc>
        <w:tc>
          <w:tcPr>
            <w:tcW w:w="1205" w:type="dxa"/>
            <w:vAlign w:val="center"/>
          </w:tcPr>
          <w:p w:rsidR="00EB1F1F" w:rsidRPr="008F1851" w:rsidRDefault="00EB1F1F"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0.5</w:t>
            </w:r>
          </w:p>
        </w:tc>
        <w:tc>
          <w:tcPr>
            <w:tcW w:w="1257" w:type="dxa"/>
            <w:vAlign w:val="center"/>
          </w:tcPr>
          <w:p w:rsidR="00EB1F1F" w:rsidRPr="008F1851" w:rsidRDefault="00EB1F1F"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vAlign w:val="center"/>
          </w:tcPr>
          <w:p w:rsidR="00EB1F1F" w:rsidRPr="008F1851" w:rsidRDefault="00EB1F1F"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500</w:t>
            </w:r>
          </w:p>
        </w:tc>
        <w:tc>
          <w:tcPr>
            <w:tcW w:w="1413" w:type="dxa"/>
            <w:vAlign w:val="center"/>
          </w:tcPr>
          <w:p w:rsidR="00EB1F1F" w:rsidRPr="008F1851" w:rsidRDefault="00EB1F1F"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53</w:t>
            </w:r>
          </w:p>
        </w:tc>
        <w:tc>
          <w:tcPr>
            <w:tcW w:w="1069" w:type="dxa"/>
            <w:vAlign w:val="center"/>
          </w:tcPr>
          <w:p w:rsidR="00EB1F1F" w:rsidRPr="008F1851" w:rsidRDefault="00EB1F1F"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r w:rsidR="00575FA9" w:rsidRPr="008F1851">
              <w:rPr>
                <w:rFonts w:ascii="Times New Roman" w:hAnsi="Times New Roman" w:cs="Times New Roman"/>
                <w:color w:val="000000" w:themeColor="text1"/>
                <w:sz w:val="18"/>
              </w:rPr>
              <w:t>8</w:t>
            </w:r>
          </w:p>
        </w:tc>
      </w:tr>
      <w:tr w:rsidR="008F1851" w:rsidRPr="008F1851" w:rsidTr="00F4454B">
        <w:trPr>
          <w:jc w:val="center"/>
        </w:trPr>
        <w:tc>
          <w:tcPr>
            <w:tcW w:w="846" w:type="dxa"/>
            <w:vAlign w:val="center"/>
          </w:tcPr>
          <w:p w:rsidR="00EB1F1F" w:rsidRPr="008F1851" w:rsidRDefault="00EB1F1F" w:rsidP="00F4454B">
            <w:pPr>
              <w:spacing w:line="160" w:lineRule="atLeast"/>
              <w:ind w:firstLineChars="100" w:firstLine="180"/>
              <w:rPr>
                <w:rFonts w:ascii="Times New Roman" w:hAnsi="Times New Roman" w:cs="Times New Roman"/>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532F5C28" wp14:editId="5AEF45A5">
                      <wp:extent cx="72000" cy="72000"/>
                      <wp:effectExtent l="38100" t="57150" r="42545" b="61595"/>
                      <wp:docPr id="16" name="椭圆 16"/>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FF00FF"/>
                              </a:solidFill>
                              <a:ln>
                                <a:solidFill>
                                  <a:srgbClr val="FF00FF"/>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17EF7F" id="椭圆 16"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" fillcolor="fuchsia" strokecolor="fuchsia" strokeweight="1pt">
                      <v:stroke joinstyle="miter"/>
                      <w10:anchorlock/>
                    </v:oval>
                  </w:pict>
                </mc:Fallback>
              </mc:AlternateContent>
            </w:r>
          </w:p>
        </w:tc>
        <w:tc>
          <w:tcPr>
            <w:tcW w:w="1532" w:type="dxa"/>
            <w:vAlign w:val="center"/>
          </w:tcPr>
          <w:p w:rsidR="00EB1F1F" w:rsidRPr="008F1851" w:rsidRDefault="00EB1F1F"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q</w:t>
            </w:r>
            <w:r w:rsidR="00CE39C3" w:rsidRPr="008F1851">
              <w:rPr>
                <w:rFonts w:ascii="Times New Roman" w:hAnsi="Times New Roman" w:cs="Times New Roman"/>
                <w:color w:val="000000" w:themeColor="text1"/>
                <w:sz w:val="18"/>
              </w:rPr>
              <w:t>−</w:t>
            </w:r>
            <w:r w:rsidRPr="008F1851">
              <w:rPr>
                <w:rFonts w:ascii="Times New Roman" w:hAnsi="Times New Roman" w:cs="Times New Roman"/>
                <w:color w:val="000000" w:themeColor="text1"/>
                <w:sz w:val="18"/>
              </w:rPr>
              <w:t>PET fiber</w:t>
            </w:r>
          </w:p>
        </w:tc>
        <w:tc>
          <w:tcPr>
            <w:tcW w:w="1205" w:type="dxa"/>
            <w:vAlign w:val="center"/>
          </w:tcPr>
          <w:p w:rsidR="00EB1F1F" w:rsidRPr="008F1851" w:rsidRDefault="00EB1F1F"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10</w:t>
            </w:r>
          </w:p>
        </w:tc>
        <w:tc>
          <w:tcPr>
            <w:tcW w:w="1257" w:type="dxa"/>
            <w:vAlign w:val="center"/>
          </w:tcPr>
          <w:p w:rsidR="00EB1F1F" w:rsidRPr="008F1851" w:rsidRDefault="00EB1F1F"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vAlign w:val="center"/>
          </w:tcPr>
          <w:p w:rsidR="00EB1F1F" w:rsidRPr="008F1851" w:rsidRDefault="00EB1F1F"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100</w:t>
            </w:r>
          </w:p>
        </w:tc>
        <w:tc>
          <w:tcPr>
            <w:tcW w:w="1413" w:type="dxa"/>
            <w:vAlign w:val="center"/>
          </w:tcPr>
          <w:p w:rsidR="00EB1F1F"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~270</w:t>
            </w:r>
          </w:p>
        </w:tc>
        <w:tc>
          <w:tcPr>
            <w:tcW w:w="1069" w:type="dxa"/>
            <w:vAlign w:val="center"/>
          </w:tcPr>
          <w:p w:rsidR="00EB1F1F"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r w:rsidR="00575FA9" w:rsidRPr="008F1851">
              <w:rPr>
                <w:rFonts w:ascii="Times New Roman" w:hAnsi="Times New Roman" w:cs="Times New Roman"/>
                <w:color w:val="000000" w:themeColor="text1"/>
                <w:sz w:val="18"/>
              </w:rPr>
              <w:t>9</w:t>
            </w:r>
          </w:p>
        </w:tc>
      </w:tr>
      <w:tr w:rsidR="008F1851" w:rsidRPr="008F1851" w:rsidTr="00F4454B">
        <w:trPr>
          <w:trHeight w:val="634"/>
          <w:jc w:val="center"/>
        </w:trPr>
        <w:tc>
          <w:tcPr>
            <w:tcW w:w="846" w:type="dxa"/>
            <w:vAlign w:val="center"/>
          </w:tcPr>
          <w:p w:rsidR="00D53891" w:rsidRPr="008F1851" w:rsidRDefault="00D53891" w:rsidP="00F4454B">
            <w:pPr>
              <w:spacing w:line="160" w:lineRule="atLeast"/>
              <w:ind w:firstLineChars="100" w:firstLine="180"/>
              <w:rPr>
                <w:rFonts w:ascii="Times New Roman" w:hAnsi="Times New Roman" w:cs="Times New Roman"/>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1643C5E3" wp14:editId="410B5FDE">
                      <wp:extent cx="72000" cy="72000"/>
                      <wp:effectExtent l="38100" t="57150" r="42545" b="61595"/>
                      <wp:docPr id="17" name="椭圆 17"/>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FFFF00"/>
                              </a:solidFill>
                              <a:ln>
                                <a:solidFill>
                                  <a:srgbClr val="FFFF00"/>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C3B4E8A" id="椭圆 17"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" fillcolor="yellow" strokecolor="yellow" strokeweight="1pt">
                      <v:stroke joinstyle="miter"/>
                      <w10:anchorlock/>
                    </v:oval>
                  </w:pict>
                </mc:Fallback>
              </mc:AlternateContent>
            </w:r>
          </w:p>
        </w:tc>
        <w:tc>
          <w:tcPr>
            <w:tcW w:w="1532" w:type="dxa"/>
            <w:vAlign w:val="center"/>
          </w:tcPr>
          <w:p w:rsidR="00D53891" w:rsidRPr="008F1851" w:rsidRDefault="00D53891" w:rsidP="00F4454B">
            <w:pPr>
              <w:adjustRightInd w:val="0"/>
              <w:snapToGrid w:val="0"/>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N</w:t>
            </w:r>
            <w:r w:rsidR="00CE39C3" w:rsidRPr="008F1851">
              <w:rPr>
                <w:rFonts w:ascii="Times New Roman" w:hAnsi="Times New Roman" w:cs="Times New Roman"/>
                <w:color w:val="000000" w:themeColor="text1"/>
                <w:sz w:val="18"/>
              </w:rPr>
              <w:t>−</w:t>
            </w:r>
            <w:r w:rsidRPr="008F1851">
              <w:rPr>
                <w:rFonts w:ascii="Times New Roman" w:hAnsi="Times New Roman" w:cs="Times New Roman"/>
                <w:color w:val="000000" w:themeColor="text1"/>
                <w:sz w:val="18"/>
              </w:rPr>
              <w:t>doped graphene</w:t>
            </w:r>
          </w:p>
        </w:tc>
        <w:tc>
          <w:tcPr>
            <w:tcW w:w="1205"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5</w:t>
            </w:r>
          </w:p>
        </w:tc>
        <w:tc>
          <w:tcPr>
            <w:tcW w:w="1257"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10</w:t>
            </w:r>
          </w:p>
        </w:tc>
        <w:tc>
          <w:tcPr>
            <w:tcW w:w="974"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508</w:t>
            </w:r>
          </w:p>
        </w:tc>
        <w:tc>
          <w:tcPr>
            <w:tcW w:w="1413"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~80</w:t>
            </w:r>
          </w:p>
        </w:tc>
        <w:tc>
          <w:tcPr>
            <w:tcW w:w="1069" w:type="dxa"/>
            <w:vAlign w:val="center"/>
          </w:tcPr>
          <w:p w:rsidR="00D53891" w:rsidRPr="008F1851" w:rsidRDefault="00575FA9"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20</w:t>
            </w:r>
          </w:p>
        </w:tc>
      </w:tr>
      <w:tr w:rsidR="008F1851" w:rsidRPr="008F1851" w:rsidTr="00F4454B">
        <w:trPr>
          <w:jc w:val="center"/>
        </w:trPr>
        <w:tc>
          <w:tcPr>
            <w:tcW w:w="846" w:type="dxa"/>
            <w:vAlign w:val="center"/>
          </w:tcPr>
          <w:p w:rsidR="00D53891" w:rsidRPr="008F1851" w:rsidRDefault="00D53891" w:rsidP="00F4454B">
            <w:pPr>
              <w:spacing w:line="160" w:lineRule="atLeast"/>
              <w:ind w:firstLineChars="100" w:firstLine="180"/>
              <w:rPr>
                <w:rFonts w:ascii="Times New Roman" w:hAnsi="Times New Roman" w:cs="Times New Roman"/>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7FFE9998" wp14:editId="6557597F">
                      <wp:extent cx="72000" cy="72000"/>
                      <wp:effectExtent l="38100" t="57150" r="42545" b="61595"/>
                      <wp:docPr id="20" name="椭圆 20"/>
                      <wp:cNvGraphicFramePr/>
                      <a:graphic xmlns:a="http://schemas.openxmlformats.org/drawingml/2006/main">
                        <a:graphicData uri="http://schemas.microsoft.com/office/word/2010/wordprocessingShape">
                          <wps:wsp>
                            <wps:cNvSpPr/>
                            <wps:spPr>
                              <a:xfrm>
                                <a:off x="0" y="0"/>
                                <a:ext cx="72000" cy="72000"/>
                              </a:xfrm>
                              <a:prstGeom prst="ellipse">
                                <a:avLst/>
                              </a:prstGeom>
                              <a:solidFill>
                                <a:schemeClr val="accent2"/>
                              </a:solidFill>
                              <a:ln>
                                <a:solidFill>
                                  <a:schemeClr val="accent2"/>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2CB9BE" id="椭圆 20"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" fillcolor="#ed7d31 [3205]" strokecolor="#ed7d31 [3205]" strokeweight="1pt">
                      <v:stroke joinstyle="miter"/>
                      <w10:anchorlock/>
                    </v:oval>
                  </w:pict>
                </mc:Fallback>
              </mc:AlternateContent>
            </w:r>
          </w:p>
        </w:tc>
        <w:tc>
          <w:tcPr>
            <w:tcW w:w="1532" w:type="dxa"/>
            <w:vAlign w:val="center"/>
          </w:tcPr>
          <w:p w:rsidR="00D53891" w:rsidRPr="008F1851" w:rsidRDefault="00D53891" w:rsidP="00F4454B">
            <w:pPr>
              <w:adjustRightInd w:val="0"/>
              <w:snapToGrid w:val="0"/>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Mo</w:t>
            </w:r>
            <w:r w:rsidRPr="008F1851">
              <w:rPr>
                <w:rFonts w:ascii="Times New Roman" w:hAnsi="Times New Roman" w:cs="Times New Roman"/>
                <w:color w:val="000000" w:themeColor="text1"/>
                <w:sz w:val="18"/>
                <w:vertAlign w:val="subscript"/>
              </w:rPr>
              <w:t>2</w:t>
            </w:r>
            <w:r w:rsidRPr="008F1851">
              <w:rPr>
                <w:rFonts w:ascii="Times New Roman" w:hAnsi="Times New Roman" w:cs="Times New Roman"/>
                <w:color w:val="000000" w:themeColor="text1"/>
                <w:sz w:val="18"/>
              </w:rPr>
              <w:t>N</w:t>
            </w:r>
            <w:r w:rsidR="00CE39C3" w:rsidRPr="008F1851">
              <w:rPr>
                <w:rFonts w:ascii="Times New Roman" w:hAnsi="Times New Roman" w:cs="Times New Roman"/>
                <w:color w:val="000000" w:themeColor="text1"/>
                <w:sz w:val="18"/>
              </w:rPr>
              <w:t>−</w:t>
            </w:r>
            <w:r w:rsidRPr="008F1851">
              <w:rPr>
                <w:rFonts w:ascii="Times New Roman" w:hAnsi="Times New Roman" w:cs="Times New Roman"/>
                <w:color w:val="000000" w:themeColor="text1"/>
                <w:sz w:val="18"/>
              </w:rPr>
              <w:t>modified carbon nanofiber</w:t>
            </w:r>
          </w:p>
        </w:tc>
        <w:tc>
          <w:tcPr>
            <w:tcW w:w="1205"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6</w:t>
            </w:r>
          </w:p>
        </w:tc>
        <w:tc>
          <w:tcPr>
            <w:tcW w:w="1257"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6</w:t>
            </w:r>
          </w:p>
        </w:tc>
        <w:tc>
          <w:tcPr>
            <w:tcW w:w="974"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1500</w:t>
            </w:r>
          </w:p>
        </w:tc>
        <w:tc>
          <w:tcPr>
            <w:tcW w:w="1413"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30</w:t>
            </w:r>
          </w:p>
        </w:tc>
        <w:tc>
          <w:tcPr>
            <w:tcW w:w="1069" w:type="dxa"/>
            <w:vAlign w:val="center"/>
          </w:tcPr>
          <w:p w:rsidR="00D53891" w:rsidRPr="008F1851" w:rsidRDefault="00575FA9"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21</w:t>
            </w:r>
          </w:p>
        </w:tc>
      </w:tr>
      <w:tr w:rsidR="008F1851" w:rsidRPr="008F1851" w:rsidTr="00F4454B">
        <w:trPr>
          <w:jc w:val="center"/>
        </w:trPr>
        <w:tc>
          <w:tcPr>
            <w:tcW w:w="846" w:type="dxa"/>
            <w:vAlign w:val="center"/>
          </w:tcPr>
          <w:p w:rsidR="00D53891" w:rsidRPr="008F1851" w:rsidRDefault="00D53891" w:rsidP="00F4454B">
            <w:pPr>
              <w:spacing w:line="160" w:lineRule="atLeast"/>
              <w:ind w:firstLineChars="100" w:firstLine="180"/>
              <w:rPr>
                <w:rFonts w:ascii="Times New Roman" w:hAnsi="Times New Roman" w:cs="Times New Roman"/>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631151F3" wp14:editId="2A81B7F0">
                      <wp:extent cx="72000" cy="72000"/>
                      <wp:effectExtent l="38100" t="57150" r="42545" b="61595"/>
                      <wp:docPr id="21" name="椭圆 21"/>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0000FF"/>
                              </a:solidFill>
                              <a:ln>
                                <a:solidFill>
                                  <a:srgbClr val="0000FF"/>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0356DC" id="椭圆 21"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" fillcolor="blue" strokecolor="blue" strokeweight="1pt">
                      <v:stroke joinstyle="miter"/>
                      <w10:anchorlock/>
                    </v:oval>
                  </w:pict>
                </mc:Fallback>
              </mc:AlternateContent>
            </w:r>
          </w:p>
        </w:tc>
        <w:tc>
          <w:tcPr>
            <w:tcW w:w="1532"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Ti</w:t>
            </w:r>
            <w:r w:rsidRPr="008F1851">
              <w:rPr>
                <w:rFonts w:ascii="Times New Roman" w:hAnsi="Times New Roman" w:cs="Times New Roman"/>
                <w:color w:val="000000" w:themeColor="text1"/>
                <w:sz w:val="18"/>
                <w:vertAlign w:val="subscript"/>
              </w:rPr>
              <w:t>3</w:t>
            </w:r>
            <w:r w:rsidRPr="008F1851">
              <w:rPr>
                <w:rFonts w:ascii="Times New Roman" w:hAnsi="Times New Roman" w:cs="Times New Roman"/>
                <w:color w:val="000000" w:themeColor="text1"/>
                <w:sz w:val="18"/>
              </w:rPr>
              <w:t>C</w:t>
            </w:r>
            <w:r w:rsidRPr="008F1851">
              <w:rPr>
                <w:rFonts w:ascii="Times New Roman" w:hAnsi="Times New Roman" w:cs="Times New Roman"/>
                <w:color w:val="000000" w:themeColor="text1"/>
                <w:sz w:val="18"/>
                <w:vertAlign w:val="subscript"/>
              </w:rPr>
              <w:t>2</w:t>
            </w:r>
            <w:r w:rsidRPr="008F1851">
              <w:rPr>
                <w:rFonts w:ascii="Times New Roman" w:hAnsi="Times New Roman" w:cs="Times New Roman"/>
                <w:color w:val="000000" w:themeColor="text1"/>
                <w:sz w:val="18"/>
              </w:rPr>
              <w:t xml:space="preserve"> MXene</w:t>
            </w:r>
          </w:p>
        </w:tc>
        <w:tc>
          <w:tcPr>
            <w:tcW w:w="1205"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10</w:t>
            </w:r>
          </w:p>
        </w:tc>
        <w:tc>
          <w:tcPr>
            <w:tcW w:w="1257"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70</w:t>
            </w:r>
          </w:p>
        </w:tc>
        <w:tc>
          <w:tcPr>
            <w:tcW w:w="1413"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~42</w:t>
            </w:r>
          </w:p>
        </w:tc>
        <w:tc>
          <w:tcPr>
            <w:tcW w:w="1069" w:type="dxa"/>
            <w:vAlign w:val="center"/>
          </w:tcPr>
          <w:p w:rsidR="00D53891" w:rsidRPr="008F1851" w:rsidRDefault="00575FA9"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22</w:t>
            </w:r>
          </w:p>
        </w:tc>
      </w:tr>
      <w:tr w:rsidR="008F1851" w:rsidRPr="008F1851" w:rsidTr="00F4454B">
        <w:trPr>
          <w:jc w:val="center"/>
        </w:trPr>
        <w:tc>
          <w:tcPr>
            <w:tcW w:w="846" w:type="dxa"/>
            <w:vAlign w:val="center"/>
          </w:tcPr>
          <w:p w:rsidR="00D53891" w:rsidRPr="008F1851" w:rsidRDefault="00D53891" w:rsidP="00F4454B">
            <w:pPr>
              <w:spacing w:line="160" w:lineRule="atLeast"/>
              <w:ind w:firstLineChars="100" w:firstLine="180"/>
              <w:rPr>
                <w:rFonts w:ascii="Times New Roman" w:hAnsi="Times New Roman" w:cs="Times New Roman"/>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4D7A31CD" wp14:editId="63D5677A">
                      <wp:extent cx="72000" cy="72000"/>
                      <wp:effectExtent l="38100" t="57150" r="42545" b="61595"/>
                      <wp:docPr id="23" name="椭圆 23"/>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7030A0"/>
                              </a:solidFill>
                              <a:ln>
                                <a:solidFill>
                                  <a:srgbClr val="7030A0"/>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550FAD" id="椭圆 23"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" fillcolor="#7030a0" strokecolor="#7030a0" strokeweight="1pt">
                      <v:stroke joinstyle="miter"/>
                      <w10:anchorlock/>
                    </v:oval>
                  </w:pict>
                </mc:Fallback>
              </mc:AlternateContent>
            </w:r>
          </w:p>
        </w:tc>
        <w:tc>
          <w:tcPr>
            <w:tcW w:w="1532"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carbon fiber</w:t>
            </w:r>
          </w:p>
        </w:tc>
        <w:tc>
          <w:tcPr>
            <w:tcW w:w="1205"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1257"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1000</w:t>
            </w:r>
          </w:p>
        </w:tc>
        <w:tc>
          <w:tcPr>
            <w:tcW w:w="1413"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25</w:t>
            </w:r>
          </w:p>
        </w:tc>
        <w:tc>
          <w:tcPr>
            <w:tcW w:w="1069" w:type="dxa"/>
            <w:vAlign w:val="center"/>
          </w:tcPr>
          <w:p w:rsidR="00D53891" w:rsidRPr="008F1851" w:rsidRDefault="00575FA9"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25</w:t>
            </w:r>
          </w:p>
        </w:tc>
      </w:tr>
      <w:tr w:rsidR="008F1851" w:rsidRPr="008F1851" w:rsidTr="00F4454B">
        <w:trPr>
          <w:jc w:val="center"/>
        </w:trPr>
        <w:tc>
          <w:tcPr>
            <w:tcW w:w="846" w:type="dxa"/>
            <w:vAlign w:val="center"/>
          </w:tcPr>
          <w:p w:rsidR="00D53891" w:rsidRPr="008F1851" w:rsidRDefault="00D53891" w:rsidP="00F4454B">
            <w:pPr>
              <w:spacing w:line="160" w:lineRule="atLeast"/>
              <w:ind w:firstLineChars="100" w:firstLine="180"/>
              <w:rPr>
                <w:rFonts w:ascii="Times New Roman" w:hAnsi="Times New Roman" w:cs="Times New Roman"/>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088216C4" wp14:editId="01B00572">
                      <wp:extent cx="72000" cy="72000"/>
                      <wp:effectExtent l="38100" t="57150" r="42545" b="61595"/>
                      <wp:docPr id="24" name="椭圆 24"/>
                      <wp:cNvGraphicFramePr/>
                      <a:graphic xmlns:a="http://schemas.openxmlformats.org/drawingml/2006/main">
                        <a:graphicData uri="http://schemas.microsoft.com/office/word/2010/wordprocessingShape">
                          <wps:wsp>
                            <wps:cNvSpPr/>
                            <wps:spPr>
                              <a:xfrm>
                                <a:off x="0" y="0"/>
                                <a:ext cx="72000" cy="72000"/>
                              </a:xfrm>
                              <a:prstGeom prst="ellipse">
                                <a:avLst/>
                              </a:prstGeom>
                              <a:solidFill>
                                <a:schemeClr val="accent4">
                                  <a:lumMod val="75000"/>
                                </a:schemeClr>
                              </a:solidFill>
                              <a:ln>
                                <a:solidFill>
                                  <a:schemeClr val="accent4">
                                    <a:lumMod val="75000"/>
                                  </a:schemeClr>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B92A7C" id="椭圆 24"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" fillcolor="#bf8f00 [2407]" strokecolor="#bf8f00 [2407]" strokeweight="1pt">
                      <v:stroke joinstyle="miter"/>
                      <w10:anchorlock/>
                    </v:oval>
                  </w:pict>
                </mc:Fallback>
              </mc:AlternateContent>
            </w:r>
          </w:p>
        </w:tc>
        <w:tc>
          <w:tcPr>
            <w:tcW w:w="1532"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carbon fiber/Ag</w:t>
            </w:r>
          </w:p>
        </w:tc>
        <w:tc>
          <w:tcPr>
            <w:tcW w:w="1205"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1257"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400</w:t>
            </w:r>
          </w:p>
        </w:tc>
        <w:tc>
          <w:tcPr>
            <w:tcW w:w="1413"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60</w:t>
            </w:r>
          </w:p>
        </w:tc>
        <w:tc>
          <w:tcPr>
            <w:tcW w:w="1069"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2</w:t>
            </w:r>
            <w:r w:rsidR="00575FA9" w:rsidRPr="008F1851">
              <w:rPr>
                <w:rFonts w:ascii="Times New Roman" w:hAnsi="Times New Roman" w:cs="Times New Roman"/>
                <w:color w:val="000000" w:themeColor="text1"/>
                <w:sz w:val="18"/>
              </w:rPr>
              <w:t>8</w:t>
            </w:r>
          </w:p>
        </w:tc>
      </w:tr>
      <w:tr w:rsidR="008F1851" w:rsidRPr="008F1851" w:rsidTr="00F4454B">
        <w:trPr>
          <w:trHeight w:val="507"/>
          <w:jc w:val="center"/>
        </w:trPr>
        <w:tc>
          <w:tcPr>
            <w:tcW w:w="846" w:type="dxa"/>
            <w:vAlign w:val="center"/>
          </w:tcPr>
          <w:p w:rsidR="00D53891" w:rsidRPr="008F1851" w:rsidRDefault="00D53891" w:rsidP="00F4454B">
            <w:pPr>
              <w:spacing w:line="160" w:lineRule="atLeast"/>
              <w:ind w:firstLineChars="100" w:firstLine="180"/>
              <w:rPr>
                <w:rFonts w:ascii="Times New Roman" w:hAnsi="Times New Roman" w:cs="Times New Roman"/>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6C21BE55" wp14:editId="658FB8E4">
                      <wp:extent cx="72000" cy="72000"/>
                      <wp:effectExtent l="38100" t="57150" r="42545" b="61595"/>
                      <wp:docPr id="25" name="椭圆 25"/>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339933"/>
                              </a:solidFill>
                              <a:ln>
                                <a:solidFill>
                                  <a:schemeClr val="accent6">
                                    <a:lumMod val="75000"/>
                                  </a:schemeClr>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EA18611" id="椭圆 25"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" fillcolor="#393" strokecolor="#538135 [2409]" strokeweight="1pt">
                      <v:stroke joinstyle="miter"/>
                      <w10:anchorlock/>
                    </v:oval>
                  </w:pict>
                </mc:Fallback>
              </mc:AlternateContent>
            </w:r>
          </w:p>
        </w:tc>
        <w:tc>
          <w:tcPr>
            <w:tcW w:w="1532" w:type="dxa"/>
            <w:vAlign w:val="center"/>
          </w:tcPr>
          <w:p w:rsidR="00D53891" w:rsidRPr="008F1851" w:rsidRDefault="00D53891" w:rsidP="00F4454B">
            <w:pPr>
              <w:adjustRightInd w:val="0"/>
              <w:snapToGrid w:val="0"/>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N, P codoped carbon cloth</w:t>
            </w:r>
          </w:p>
        </w:tc>
        <w:tc>
          <w:tcPr>
            <w:tcW w:w="1205"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3</w:t>
            </w:r>
          </w:p>
        </w:tc>
        <w:tc>
          <w:tcPr>
            <w:tcW w:w="1257"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600</w:t>
            </w:r>
          </w:p>
        </w:tc>
        <w:tc>
          <w:tcPr>
            <w:tcW w:w="1413"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50</w:t>
            </w:r>
          </w:p>
        </w:tc>
        <w:tc>
          <w:tcPr>
            <w:tcW w:w="1069"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2</w:t>
            </w:r>
            <w:r w:rsidR="00575FA9" w:rsidRPr="008F1851">
              <w:rPr>
                <w:rFonts w:ascii="Times New Roman" w:hAnsi="Times New Roman" w:cs="Times New Roman"/>
                <w:color w:val="000000" w:themeColor="text1"/>
                <w:sz w:val="18"/>
              </w:rPr>
              <w:t>9</w:t>
            </w:r>
          </w:p>
        </w:tc>
      </w:tr>
      <w:tr w:rsidR="008F1851" w:rsidRPr="008F1851" w:rsidTr="00F4454B">
        <w:trPr>
          <w:jc w:val="center"/>
        </w:trPr>
        <w:tc>
          <w:tcPr>
            <w:tcW w:w="846" w:type="dxa"/>
            <w:vAlign w:val="center"/>
          </w:tcPr>
          <w:p w:rsidR="00D53891" w:rsidRPr="008F1851" w:rsidRDefault="00D53891" w:rsidP="00F4454B">
            <w:pPr>
              <w:spacing w:line="160" w:lineRule="atLeast"/>
              <w:ind w:firstLineChars="100" w:firstLine="180"/>
              <w:rPr>
                <w:rFonts w:ascii="Times New Roman" w:hAnsi="Times New Roman" w:cs="Times New Roman"/>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42EB6E8A" wp14:editId="5CFC8E74">
                      <wp:extent cx="72000" cy="72000"/>
                      <wp:effectExtent l="38100" t="57150" r="42545" b="61595"/>
                      <wp:docPr id="26" name="椭圆 26"/>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7030A0"/>
                              </a:solidFill>
                              <a:ln>
                                <a:solidFill>
                                  <a:srgbClr val="7030A0"/>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A5CBDD" id="椭圆 26"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" fillcolor="#7030a0" strokecolor="#7030a0" strokeweight="1pt">
                      <v:stroke joinstyle="miter"/>
                      <w10:anchorlock/>
                    </v:oval>
                  </w:pict>
                </mc:Fallback>
              </mc:AlternateContent>
            </w:r>
          </w:p>
        </w:tc>
        <w:tc>
          <w:tcPr>
            <w:tcW w:w="1532" w:type="dxa"/>
            <w:vAlign w:val="center"/>
          </w:tcPr>
          <w:p w:rsidR="00D53891" w:rsidRPr="008F1851" w:rsidRDefault="00D53891" w:rsidP="00F4454B">
            <w:pPr>
              <w:adjustRightInd w:val="0"/>
              <w:snapToGrid w:val="0"/>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3D Li</w:t>
            </w:r>
            <w:r w:rsidR="00CE39C3" w:rsidRPr="008F1851">
              <w:rPr>
                <w:rFonts w:ascii="Times New Roman" w:hAnsi="Times New Roman" w:cs="Times New Roman"/>
                <w:color w:val="000000" w:themeColor="text1"/>
                <w:sz w:val="18"/>
              </w:rPr>
              <w:t>−</w:t>
            </w:r>
            <w:r w:rsidRPr="008F1851">
              <w:rPr>
                <w:rFonts w:ascii="Times New Roman" w:hAnsi="Times New Roman" w:cs="Times New Roman"/>
                <w:color w:val="000000" w:themeColor="text1"/>
                <w:sz w:val="18"/>
              </w:rPr>
              <w:t>LiAl</w:t>
            </w:r>
            <w:r w:rsidR="00CE39C3" w:rsidRPr="008F1851">
              <w:rPr>
                <w:rFonts w:ascii="Times New Roman" w:hAnsi="Times New Roman" w:cs="Times New Roman"/>
                <w:color w:val="000000" w:themeColor="text1"/>
                <w:sz w:val="18"/>
              </w:rPr>
              <w:t>−</w:t>
            </w:r>
            <w:r w:rsidRPr="008F1851">
              <w:rPr>
                <w:rFonts w:ascii="Times New Roman" w:hAnsi="Times New Roman" w:cs="Times New Roman"/>
                <w:color w:val="000000" w:themeColor="text1"/>
                <w:sz w:val="18"/>
              </w:rPr>
              <w:t>Li</w:t>
            </w:r>
            <w:r w:rsidRPr="008F1851">
              <w:rPr>
                <w:rFonts w:ascii="Times New Roman" w:hAnsi="Times New Roman" w:cs="Times New Roman"/>
                <w:color w:val="000000" w:themeColor="text1"/>
                <w:sz w:val="18"/>
                <w:vertAlign w:val="subscript"/>
              </w:rPr>
              <w:t>3</w:t>
            </w:r>
            <w:r w:rsidRPr="008F1851">
              <w:rPr>
                <w:rFonts w:ascii="Times New Roman" w:hAnsi="Times New Roman" w:cs="Times New Roman"/>
                <w:color w:val="000000" w:themeColor="text1"/>
                <w:sz w:val="18"/>
              </w:rPr>
              <w:t>N</w:t>
            </w:r>
            <w:r w:rsidR="00CE39C3" w:rsidRPr="008F1851">
              <w:rPr>
                <w:rFonts w:ascii="Times New Roman" w:hAnsi="Times New Roman" w:cs="Times New Roman"/>
                <w:color w:val="000000" w:themeColor="text1"/>
                <w:sz w:val="18"/>
              </w:rPr>
              <w:t>−</w:t>
            </w:r>
            <w:r w:rsidRPr="008F1851">
              <w:rPr>
                <w:rFonts w:ascii="Times New Roman" w:hAnsi="Times New Roman" w:cs="Times New Roman"/>
                <w:color w:val="000000" w:themeColor="text1"/>
                <w:sz w:val="18"/>
              </w:rPr>
              <w:t>AlN</w:t>
            </w:r>
          </w:p>
        </w:tc>
        <w:tc>
          <w:tcPr>
            <w:tcW w:w="1205"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1257"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1000</w:t>
            </w:r>
          </w:p>
        </w:tc>
        <w:tc>
          <w:tcPr>
            <w:tcW w:w="1413" w:type="dxa"/>
            <w:vAlign w:val="center"/>
          </w:tcPr>
          <w:p w:rsidR="00D53891" w:rsidRPr="008F1851" w:rsidRDefault="00D53891"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~50</w:t>
            </w:r>
          </w:p>
        </w:tc>
        <w:tc>
          <w:tcPr>
            <w:tcW w:w="1069" w:type="dxa"/>
            <w:vAlign w:val="center"/>
          </w:tcPr>
          <w:p w:rsidR="00D53891" w:rsidRPr="008F1851" w:rsidRDefault="00575FA9"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30</w:t>
            </w:r>
          </w:p>
        </w:tc>
      </w:tr>
      <w:tr w:rsidR="008F1851" w:rsidRPr="008F1851" w:rsidTr="00F4454B">
        <w:trPr>
          <w:jc w:val="center"/>
        </w:trPr>
        <w:tc>
          <w:tcPr>
            <w:tcW w:w="846" w:type="dxa"/>
            <w:vAlign w:val="center"/>
          </w:tcPr>
          <w:p w:rsidR="00F4454B" w:rsidRPr="008F1851" w:rsidRDefault="0048729D" w:rsidP="00F4454B">
            <w:pPr>
              <w:spacing w:line="160" w:lineRule="atLeast"/>
              <w:ind w:firstLineChars="100" w:firstLine="180"/>
              <w:rPr>
                <w:rFonts w:ascii="Times New Roman" w:hAnsi="Times New Roman" w:cs="Times New Roman"/>
                <w:noProof/>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6C7491CF" wp14:editId="4F0AA6A3">
                      <wp:extent cx="72000" cy="72000"/>
                      <wp:effectExtent l="38100" t="57150" r="42545" b="61595"/>
                      <wp:docPr id="2" name="椭圆 2"/>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99CCFF"/>
                              </a:solidFill>
                              <a:ln>
                                <a:solidFill>
                                  <a:srgbClr val="99CCFF"/>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9533A5" id="椭圆 2"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" fillcolor="#9cf" strokecolor="#9cf" strokeweight="1pt">
                      <v:stroke joinstyle="miter"/>
                      <w10:anchorlock/>
                    </v:oval>
                  </w:pict>
                </mc:Fallback>
              </mc:AlternateContent>
            </w:r>
          </w:p>
        </w:tc>
        <w:tc>
          <w:tcPr>
            <w:tcW w:w="1532"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Cu</w:t>
            </w:r>
            <w:r w:rsidR="00CE39C3" w:rsidRPr="008F1851">
              <w:rPr>
                <w:rFonts w:ascii="Times New Roman" w:hAnsi="Times New Roman" w:cs="Times New Roman"/>
                <w:color w:val="000000" w:themeColor="text1"/>
                <w:sz w:val="18"/>
              </w:rPr>
              <w:t>−</w:t>
            </w:r>
            <w:r w:rsidRPr="008F1851">
              <w:rPr>
                <w:rFonts w:ascii="Times New Roman" w:hAnsi="Times New Roman" w:cs="Times New Roman"/>
                <w:color w:val="000000" w:themeColor="text1"/>
                <w:sz w:val="18"/>
              </w:rPr>
              <w:t>CuO</w:t>
            </w:r>
            <w:r w:rsidR="00CE39C3" w:rsidRPr="008F1851">
              <w:rPr>
                <w:rFonts w:ascii="Times New Roman" w:hAnsi="Times New Roman" w:cs="Times New Roman"/>
                <w:color w:val="000000" w:themeColor="text1"/>
                <w:sz w:val="18"/>
              </w:rPr>
              <w:t>−</w:t>
            </w:r>
            <w:r w:rsidRPr="008F1851">
              <w:rPr>
                <w:rFonts w:ascii="Times New Roman" w:hAnsi="Times New Roman" w:cs="Times New Roman"/>
                <w:color w:val="000000" w:themeColor="text1"/>
                <w:sz w:val="18"/>
              </w:rPr>
              <w:t>Ni hybrid structure</w:t>
            </w:r>
          </w:p>
        </w:tc>
        <w:tc>
          <w:tcPr>
            <w:tcW w:w="1205"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0.5</w:t>
            </w:r>
          </w:p>
        </w:tc>
        <w:tc>
          <w:tcPr>
            <w:tcW w:w="1257"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0.5</w:t>
            </w:r>
          </w:p>
        </w:tc>
        <w:tc>
          <w:tcPr>
            <w:tcW w:w="974"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580</w:t>
            </w:r>
          </w:p>
        </w:tc>
        <w:tc>
          <w:tcPr>
            <w:tcW w:w="1413"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~18</w:t>
            </w:r>
          </w:p>
        </w:tc>
        <w:tc>
          <w:tcPr>
            <w:tcW w:w="1069" w:type="dxa"/>
            <w:vAlign w:val="center"/>
          </w:tcPr>
          <w:p w:rsidR="00F4454B" w:rsidRPr="008F1851" w:rsidRDefault="00F4454B" w:rsidP="009504EC">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S</w:t>
            </w:r>
            <w:r w:rsidR="009504EC" w:rsidRPr="008F1851">
              <w:rPr>
                <w:rFonts w:ascii="Times New Roman" w:hAnsi="Times New Roman" w:cs="Times New Roman"/>
                <w:color w:val="000000" w:themeColor="text1"/>
                <w:sz w:val="18"/>
              </w:rPr>
              <w:t>6</w:t>
            </w:r>
          </w:p>
        </w:tc>
      </w:tr>
      <w:tr w:rsidR="008F1851" w:rsidRPr="008F1851" w:rsidTr="00F4454B">
        <w:trPr>
          <w:jc w:val="center"/>
        </w:trPr>
        <w:tc>
          <w:tcPr>
            <w:tcW w:w="846" w:type="dxa"/>
            <w:vAlign w:val="center"/>
          </w:tcPr>
          <w:p w:rsidR="00F4454B" w:rsidRPr="008F1851" w:rsidRDefault="0048729D" w:rsidP="00F4454B">
            <w:pPr>
              <w:spacing w:line="160" w:lineRule="atLeast"/>
              <w:ind w:firstLineChars="100" w:firstLine="180"/>
              <w:rPr>
                <w:rFonts w:ascii="Times New Roman" w:hAnsi="Times New Roman" w:cs="Times New Roman"/>
                <w:noProof/>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666DE888" wp14:editId="217EA437">
                      <wp:extent cx="72000" cy="72000"/>
                      <wp:effectExtent l="38100" t="57150" r="42545" b="61595"/>
                      <wp:docPr id="3" name="椭圆 3"/>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6699FF"/>
                              </a:solidFill>
                              <a:ln>
                                <a:solidFill>
                                  <a:srgbClr val="6699FF"/>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2DFDF3" id="椭圆 3"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" fillcolor="#69f" strokecolor="#69f" strokeweight="1pt">
                      <v:stroke joinstyle="miter"/>
                      <w10:anchorlock/>
                    </v:oval>
                  </w:pict>
                </mc:Fallback>
              </mc:AlternateContent>
            </w:r>
          </w:p>
        </w:tc>
        <w:tc>
          <w:tcPr>
            <w:tcW w:w="1532"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carbon fiber @SiO</w:t>
            </w:r>
            <w:r w:rsidRPr="008F1851">
              <w:rPr>
                <w:rFonts w:ascii="Times New Roman" w:hAnsi="Times New Roman" w:cs="Times New Roman"/>
                <w:color w:val="000000" w:themeColor="text1"/>
                <w:sz w:val="18"/>
                <w:vertAlign w:val="subscript"/>
              </w:rPr>
              <w:t>2</w:t>
            </w:r>
            <w:r w:rsidR="00CE39C3" w:rsidRPr="008F1851">
              <w:rPr>
                <w:rFonts w:ascii="Times New Roman" w:hAnsi="Times New Roman" w:cs="Times New Roman"/>
                <w:color w:val="000000" w:themeColor="text1"/>
                <w:sz w:val="18"/>
              </w:rPr>
              <w:t>−</w:t>
            </w:r>
            <w:r w:rsidRPr="008F1851">
              <w:rPr>
                <w:rFonts w:ascii="Times New Roman" w:hAnsi="Times New Roman" w:cs="Times New Roman"/>
                <w:color w:val="000000" w:themeColor="text1"/>
                <w:sz w:val="18"/>
              </w:rPr>
              <w:t>TiO</w:t>
            </w:r>
            <w:r w:rsidRPr="008F1851">
              <w:rPr>
                <w:rFonts w:ascii="Times New Roman" w:hAnsi="Times New Roman" w:cs="Times New Roman"/>
                <w:color w:val="000000" w:themeColor="text1"/>
                <w:sz w:val="18"/>
                <w:vertAlign w:val="subscript"/>
              </w:rPr>
              <w:t>2</w:t>
            </w:r>
          </w:p>
        </w:tc>
        <w:tc>
          <w:tcPr>
            <w:tcW w:w="1205"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4</w:t>
            </w:r>
          </w:p>
        </w:tc>
        <w:tc>
          <w:tcPr>
            <w:tcW w:w="1257"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350</w:t>
            </w:r>
          </w:p>
        </w:tc>
        <w:tc>
          <w:tcPr>
            <w:tcW w:w="1413"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~30</w:t>
            </w:r>
          </w:p>
        </w:tc>
        <w:tc>
          <w:tcPr>
            <w:tcW w:w="1069" w:type="dxa"/>
            <w:vAlign w:val="center"/>
          </w:tcPr>
          <w:p w:rsidR="00F4454B" w:rsidRPr="008F1851" w:rsidRDefault="00F4454B" w:rsidP="009504EC">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S</w:t>
            </w:r>
            <w:r w:rsidR="009504EC" w:rsidRPr="008F1851">
              <w:rPr>
                <w:rFonts w:ascii="Times New Roman" w:hAnsi="Times New Roman" w:cs="Times New Roman"/>
                <w:color w:val="000000" w:themeColor="text1"/>
                <w:sz w:val="18"/>
              </w:rPr>
              <w:t>7</w:t>
            </w:r>
          </w:p>
        </w:tc>
      </w:tr>
      <w:tr w:rsidR="008F1851" w:rsidRPr="008F1851" w:rsidTr="00F4454B">
        <w:trPr>
          <w:jc w:val="center"/>
        </w:trPr>
        <w:tc>
          <w:tcPr>
            <w:tcW w:w="846" w:type="dxa"/>
            <w:vAlign w:val="center"/>
          </w:tcPr>
          <w:p w:rsidR="00F4454B" w:rsidRPr="008F1851" w:rsidRDefault="0048729D" w:rsidP="00F4454B">
            <w:pPr>
              <w:spacing w:line="160" w:lineRule="atLeast"/>
              <w:ind w:firstLineChars="100" w:firstLine="180"/>
              <w:rPr>
                <w:rFonts w:ascii="Times New Roman" w:hAnsi="Times New Roman" w:cs="Times New Roman"/>
                <w:noProof/>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586147DC" wp14:editId="270EAB99">
                      <wp:extent cx="72000" cy="72000"/>
                      <wp:effectExtent l="38100" t="57150" r="42545" b="61595"/>
                      <wp:docPr id="4" name="椭圆 4"/>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3366FF"/>
                              </a:solidFill>
                              <a:ln>
                                <a:solidFill>
                                  <a:srgbClr val="3366FF"/>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5C4DC8F" id="椭圆 4"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" fillcolor="#36f" strokecolor="#36f" strokeweight="1pt">
                      <v:stroke joinstyle="miter"/>
                      <w10:anchorlock/>
                    </v:oval>
                  </w:pict>
                </mc:Fallback>
              </mc:AlternateContent>
            </w:r>
          </w:p>
        </w:tc>
        <w:tc>
          <w:tcPr>
            <w:tcW w:w="1532"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Cu@N</w:t>
            </w:r>
            <w:r w:rsidR="00CE39C3" w:rsidRPr="008F1851">
              <w:rPr>
                <w:rFonts w:ascii="Times New Roman" w:hAnsi="Times New Roman" w:cs="Times New Roman"/>
                <w:color w:val="000000" w:themeColor="text1"/>
                <w:sz w:val="18"/>
              </w:rPr>
              <w:t>−</w:t>
            </w:r>
            <w:r w:rsidRPr="008F1851">
              <w:rPr>
                <w:rFonts w:ascii="Times New Roman" w:hAnsi="Times New Roman" w:cs="Times New Roman"/>
                <w:color w:val="000000" w:themeColor="text1"/>
                <w:sz w:val="18"/>
              </w:rPr>
              <w:t>doped C</w:t>
            </w:r>
          </w:p>
        </w:tc>
        <w:tc>
          <w:tcPr>
            <w:tcW w:w="1205"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1257"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1200</w:t>
            </w:r>
          </w:p>
        </w:tc>
        <w:tc>
          <w:tcPr>
            <w:tcW w:w="1413"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30</w:t>
            </w:r>
          </w:p>
        </w:tc>
        <w:tc>
          <w:tcPr>
            <w:tcW w:w="1069" w:type="dxa"/>
            <w:vAlign w:val="center"/>
          </w:tcPr>
          <w:p w:rsidR="00F4454B" w:rsidRPr="008F1851" w:rsidRDefault="00F4454B" w:rsidP="009504EC">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S</w:t>
            </w:r>
            <w:r w:rsidR="009504EC" w:rsidRPr="008F1851">
              <w:rPr>
                <w:rFonts w:ascii="Times New Roman" w:hAnsi="Times New Roman" w:cs="Times New Roman"/>
                <w:color w:val="000000" w:themeColor="text1"/>
                <w:sz w:val="18"/>
              </w:rPr>
              <w:t>8</w:t>
            </w:r>
          </w:p>
        </w:tc>
      </w:tr>
      <w:tr w:rsidR="008F1851" w:rsidRPr="008F1851" w:rsidTr="00F4454B">
        <w:trPr>
          <w:jc w:val="center"/>
        </w:trPr>
        <w:tc>
          <w:tcPr>
            <w:tcW w:w="846" w:type="dxa"/>
            <w:vAlign w:val="center"/>
          </w:tcPr>
          <w:p w:rsidR="00F4454B" w:rsidRPr="008F1851" w:rsidRDefault="0048729D" w:rsidP="00F4454B">
            <w:pPr>
              <w:spacing w:line="160" w:lineRule="atLeast"/>
              <w:ind w:firstLineChars="100" w:firstLine="180"/>
              <w:rPr>
                <w:rFonts w:ascii="Times New Roman" w:hAnsi="Times New Roman" w:cs="Times New Roman"/>
                <w:noProof/>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1FB8C24E" wp14:editId="0E02DB0B">
                      <wp:extent cx="72000" cy="72000"/>
                      <wp:effectExtent l="38100" t="57150" r="42545" b="61595"/>
                      <wp:docPr id="5" name="椭圆 5"/>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3333FF"/>
                              </a:solidFill>
                              <a:ln>
                                <a:solidFill>
                                  <a:srgbClr val="3333FF"/>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10747C" id="椭圆 5"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" fillcolor="#33f" strokecolor="#33f" strokeweight="1pt">
                      <v:stroke joinstyle="miter"/>
                      <w10:anchorlock/>
                    </v:oval>
                  </w:pict>
                </mc:Fallback>
              </mc:AlternateContent>
            </w:r>
          </w:p>
        </w:tc>
        <w:tc>
          <w:tcPr>
            <w:tcW w:w="1532"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porous carbon</w:t>
            </w:r>
          </w:p>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nanofibers</w:t>
            </w:r>
          </w:p>
        </w:tc>
        <w:tc>
          <w:tcPr>
            <w:tcW w:w="1205"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1257"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600</w:t>
            </w:r>
          </w:p>
        </w:tc>
        <w:tc>
          <w:tcPr>
            <w:tcW w:w="1413"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30</w:t>
            </w:r>
          </w:p>
        </w:tc>
        <w:tc>
          <w:tcPr>
            <w:tcW w:w="1069" w:type="dxa"/>
            <w:vAlign w:val="center"/>
          </w:tcPr>
          <w:p w:rsidR="00F4454B" w:rsidRPr="008F1851" w:rsidRDefault="00F4454B" w:rsidP="009504EC">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S</w:t>
            </w:r>
            <w:r w:rsidR="009504EC" w:rsidRPr="008F1851">
              <w:rPr>
                <w:rFonts w:ascii="Times New Roman" w:hAnsi="Times New Roman" w:cs="Times New Roman"/>
                <w:color w:val="000000" w:themeColor="text1"/>
                <w:sz w:val="18"/>
              </w:rPr>
              <w:t>9</w:t>
            </w:r>
          </w:p>
        </w:tc>
      </w:tr>
      <w:tr w:rsidR="008F1851" w:rsidRPr="008F1851" w:rsidTr="00F4454B">
        <w:trPr>
          <w:jc w:val="center"/>
        </w:trPr>
        <w:tc>
          <w:tcPr>
            <w:tcW w:w="846" w:type="dxa"/>
            <w:vAlign w:val="center"/>
          </w:tcPr>
          <w:p w:rsidR="00F4454B" w:rsidRPr="008F1851" w:rsidRDefault="0048729D" w:rsidP="00F4454B">
            <w:pPr>
              <w:spacing w:line="160" w:lineRule="atLeast"/>
              <w:ind w:firstLineChars="100" w:firstLine="180"/>
              <w:rPr>
                <w:rFonts w:ascii="Times New Roman" w:hAnsi="Times New Roman" w:cs="Times New Roman"/>
                <w:noProof/>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46756906" wp14:editId="214AE41F">
                      <wp:extent cx="72000" cy="72000"/>
                      <wp:effectExtent l="38100" t="57150" r="42545" b="61595"/>
                      <wp:docPr id="6" name="椭圆 6"/>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FF99FF"/>
                              </a:solidFill>
                              <a:ln>
                                <a:solidFill>
                                  <a:srgbClr val="FF99FF"/>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1C6F5D" id="椭圆 6"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" fillcolor="#f9f" strokecolor="#f9f" strokeweight="1pt">
                      <v:stroke joinstyle="miter"/>
                      <w10:anchorlock/>
                    </v:oval>
                  </w:pict>
                </mc:Fallback>
              </mc:AlternateContent>
            </w:r>
          </w:p>
        </w:tc>
        <w:tc>
          <w:tcPr>
            <w:tcW w:w="1532"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vertically aligned carbon</w:t>
            </w:r>
          </w:p>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nanofibers</w:t>
            </w:r>
          </w:p>
        </w:tc>
        <w:tc>
          <w:tcPr>
            <w:tcW w:w="1205"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5</w:t>
            </w:r>
          </w:p>
        </w:tc>
        <w:tc>
          <w:tcPr>
            <w:tcW w:w="1257"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5</w:t>
            </w:r>
          </w:p>
        </w:tc>
        <w:tc>
          <w:tcPr>
            <w:tcW w:w="974"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200</w:t>
            </w:r>
          </w:p>
        </w:tc>
        <w:tc>
          <w:tcPr>
            <w:tcW w:w="1413"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~210</w:t>
            </w:r>
          </w:p>
        </w:tc>
        <w:tc>
          <w:tcPr>
            <w:tcW w:w="1069" w:type="dxa"/>
            <w:vAlign w:val="center"/>
          </w:tcPr>
          <w:p w:rsidR="00F4454B" w:rsidRPr="008F1851" w:rsidRDefault="00F4454B" w:rsidP="009504EC">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S1</w:t>
            </w:r>
            <w:r w:rsidR="009504EC" w:rsidRPr="008F1851">
              <w:rPr>
                <w:rFonts w:ascii="Times New Roman" w:hAnsi="Times New Roman" w:cs="Times New Roman"/>
                <w:color w:val="000000" w:themeColor="text1"/>
                <w:sz w:val="18"/>
              </w:rPr>
              <w:t>0</w:t>
            </w:r>
          </w:p>
        </w:tc>
      </w:tr>
      <w:tr w:rsidR="008F1851" w:rsidRPr="008F1851" w:rsidTr="00F4454B">
        <w:trPr>
          <w:jc w:val="center"/>
        </w:trPr>
        <w:tc>
          <w:tcPr>
            <w:tcW w:w="846" w:type="dxa"/>
            <w:vAlign w:val="center"/>
          </w:tcPr>
          <w:p w:rsidR="00F4454B" w:rsidRPr="008F1851" w:rsidRDefault="0048729D" w:rsidP="00F4454B">
            <w:pPr>
              <w:spacing w:line="160" w:lineRule="atLeast"/>
              <w:ind w:firstLineChars="100" w:firstLine="180"/>
              <w:rPr>
                <w:rFonts w:ascii="Times New Roman" w:hAnsi="Times New Roman" w:cs="Times New Roman"/>
                <w:noProof/>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63347730" wp14:editId="6ECD6B10">
                      <wp:extent cx="72000" cy="72000"/>
                      <wp:effectExtent l="38100" t="57150" r="42545" b="61595"/>
                      <wp:docPr id="8" name="椭圆 8"/>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FF66CC"/>
                              </a:solidFill>
                              <a:ln>
                                <a:solidFill>
                                  <a:srgbClr val="FF66CC"/>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CDE1028" id="椭圆 8"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" fillcolor="#f6c" strokecolor="#f6c" strokeweight="1pt">
                      <v:stroke joinstyle="miter"/>
                      <w10:anchorlock/>
                    </v:oval>
                  </w:pict>
                </mc:Fallback>
              </mc:AlternateContent>
            </w:r>
          </w:p>
        </w:tc>
        <w:tc>
          <w:tcPr>
            <w:tcW w:w="1532"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 xml:space="preserve">LLZO@carbon nanofibers </w:t>
            </w:r>
          </w:p>
        </w:tc>
        <w:tc>
          <w:tcPr>
            <w:tcW w:w="1205"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5</w:t>
            </w:r>
          </w:p>
        </w:tc>
        <w:tc>
          <w:tcPr>
            <w:tcW w:w="1257"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3</w:t>
            </w:r>
          </w:p>
        </w:tc>
        <w:tc>
          <w:tcPr>
            <w:tcW w:w="974"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1000</w:t>
            </w:r>
          </w:p>
        </w:tc>
        <w:tc>
          <w:tcPr>
            <w:tcW w:w="1413"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80</w:t>
            </w:r>
          </w:p>
        </w:tc>
        <w:tc>
          <w:tcPr>
            <w:tcW w:w="1069" w:type="dxa"/>
            <w:vAlign w:val="center"/>
          </w:tcPr>
          <w:p w:rsidR="00F4454B" w:rsidRPr="008F1851" w:rsidRDefault="00F4454B" w:rsidP="009504EC">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S1</w:t>
            </w:r>
            <w:r w:rsidR="009504EC" w:rsidRPr="008F1851">
              <w:rPr>
                <w:rFonts w:ascii="Times New Roman" w:hAnsi="Times New Roman" w:cs="Times New Roman"/>
                <w:color w:val="000000" w:themeColor="text1"/>
                <w:sz w:val="18"/>
              </w:rPr>
              <w:t>1</w:t>
            </w:r>
          </w:p>
        </w:tc>
      </w:tr>
      <w:tr w:rsidR="008F1851" w:rsidRPr="008F1851" w:rsidTr="00F4454B">
        <w:trPr>
          <w:jc w:val="center"/>
        </w:trPr>
        <w:tc>
          <w:tcPr>
            <w:tcW w:w="846" w:type="dxa"/>
            <w:vAlign w:val="center"/>
          </w:tcPr>
          <w:p w:rsidR="00F4454B" w:rsidRPr="008F1851" w:rsidRDefault="0048729D" w:rsidP="00F4454B">
            <w:pPr>
              <w:spacing w:line="160" w:lineRule="atLeast"/>
              <w:ind w:firstLineChars="100" w:firstLine="180"/>
              <w:rPr>
                <w:rFonts w:ascii="Times New Roman" w:hAnsi="Times New Roman" w:cs="Times New Roman"/>
                <w:noProof/>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36C2A881" wp14:editId="64C71D4D">
                      <wp:extent cx="72000" cy="72000"/>
                      <wp:effectExtent l="38100" t="57150" r="42545" b="61595"/>
                      <wp:docPr id="9" name="椭圆 9"/>
                      <wp:cNvGraphicFramePr/>
                      <a:graphic xmlns:a="http://schemas.openxmlformats.org/drawingml/2006/main">
                        <a:graphicData uri="http://schemas.microsoft.com/office/word/2010/wordprocessingShape">
                          <wps:wsp>
                            <wps:cNvSpPr/>
                            <wps:spPr>
                              <a:xfrm>
                                <a:off x="0" y="0"/>
                                <a:ext cx="72000" cy="72000"/>
                              </a:xfrm>
                              <a:prstGeom prst="ellipse">
                                <a:avLst/>
                              </a:prstGeom>
                              <a:solidFill>
                                <a:srgbClr val="993366"/>
                              </a:solidFill>
                              <a:ln>
                                <a:solidFill>
                                  <a:srgbClr val="993366"/>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73246C" id="椭圆 9" o:spid="_x0000_s1026" style="width:5.65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" fillcolor="#936" strokecolor="#936" strokeweight="1pt">
                      <v:stroke joinstyle="miter"/>
                      <w10:anchorlock/>
                    </v:oval>
                  </w:pict>
                </mc:Fallback>
              </mc:AlternateContent>
            </w:r>
          </w:p>
        </w:tc>
        <w:tc>
          <w:tcPr>
            <w:tcW w:w="1532"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CNT@framework porphyrin</w:t>
            </w:r>
          </w:p>
        </w:tc>
        <w:tc>
          <w:tcPr>
            <w:tcW w:w="1205"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5</w:t>
            </w:r>
          </w:p>
        </w:tc>
        <w:tc>
          <w:tcPr>
            <w:tcW w:w="1257"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1</w:t>
            </w:r>
          </w:p>
        </w:tc>
        <w:tc>
          <w:tcPr>
            <w:tcW w:w="974"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70</w:t>
            </w:r>
          </w:p>
        </w:tc>
        <w:tc>
          <w:tcPr>
            <w:tcW w:w="1413" w:type="dxa"/>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60</w:t>
            </w:r>
          </w:p>
        </w:tc>
        <w:tc>
          <w:tcPr>
            <w:tcW w:w="1069" w:type="dxa"/>
            <w:vAlign w:val="center"/>
          </w:tcPr>
          <w:p w:rsidR="00F4454B" w:rsidRPr="008F1851" w:rsidRDefault="00F4454B" w:rsidP="009504EC">
            <w:pPr>
              <w:spacing w:line="160" w:lineRule="atLeast"/>
              <w:jc w:val="center"/>
              <w:rPr>
                <w:rFonts w:ascii="Times New Roman" w:hAnsi="Times New Roman" w:cs="Times New Roman"/>
                <w:color w:val="000000" w:themeColor="text1"/>
                <w:sz w:val="18"/>
              </w:rPr>
            </w:pPr>
            <w:r w:rsidRPr="008F1851">
              <w:rPr>
                <w:rFonts w:ascii="Times New Roman" w:hAnsi="Times New Roman" w:cs="Times New Roman"/>
                <w:color w:val="000000" w:themeColor="text1"/>
                <w:sz w:val="18"/>
              </w:rPr>
              <w:t>S1</w:t>
            </w:r>
            <w:r w:rsidR="009504EC" w:rsidRPr="008F1851">
              <w:rPr>
                <w:rFonts w:ascii="Times New Roman" w:hAnsi="Times New Roman" w:cs="Times New Roman"/>
                <w:color w:val="000000" w:themeColor="text1"/>
                <w:sz w:val="18"/>
              </w:rPr>
              <w:t>2</w:t>
            </w:r>
          </w:p>
        </w:tc>
      </w:tr>
      <w:tr w:rsidR="008F1851" w:rsidRPr="008F1851" w:rsidTr="00F4454B">
        <w:trPr>
          <w:jc w:val="center"/>
        </w:trPr>
        <w:tc>
          <w:tcPr>
            <w:tcW w:w="846" w:type="dxa"/>
            <w:vMerge w:val="restart"/>
            <w:vAlign w:val="center"/>
          </w:tcPr>
          <w:p w:rsidR="00F4454B" w:rsidRPr="008F1851" w:rsidRDefault="00F4454B" w:rsidP="00F4454B">
            <w:pPr>
              <w:spacing w:line="160" w:lineRule="atLeast"/>
              <w:ind w:firstLineChars="100" w:firstLine="180"/>
              <w:rPr>
                <w:rFonts w:ascii="Times New Roman" w:hAnsi="Times New Roman" w:cs="Times New Roman"/>
                <w:color w:val="000000" w:themeColor="text1"/>
                <w:sz w:val="18"/>
              </w:rPr>
            </w:pPr>
            <w:r w:rsidRPr="008F1851">
              <w:rPr>
                <w:rFonts w:ascii="Times New Roman" w:hAnsi="Times New Roman" w:cs="Times New Roman"/>
                <w:noProof/>
                <w:color w:val="000000" w:themeColor="text1"/>
                <w:sz w:val="18"/>
              </w:rPr>
              <mc:AlternateContent>
                <mc:Choice Requires="wps">
                  <w:drawing>
                    <wp:inline distT="0" distB="0" distL="0" distR="0" wp14:anchorId="355F375B" wp14:editId="20DB6ACA">
                      <wp:extent cx="108000" cy="108000"/>
                      <wp:effectExtent l="0" t="0" r="6350" b="6350"/>
                      <wp:docPr id="37" name="五角星 37"/>
                      <wp:cNvGraphicFramePr/>
                      <a:graphic xmlns:a="http://schemas.openxmlformats.org/drawingml/2006/main">
                        <a:graphicData uri="http://schemas.microsoft.com/office/word/2010/wordprocessingShape">
                          <wps:wsp>
                            <wps:cNvSpPr/>
                            <wps:spPr>
                              <a:xfrm>
                                <a:off x="0" y="0"/>
                                <a:ext cx="108000" cy="108000"/>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274F85" id="五角星 37"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middle" coordsize="108000,10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" path="m,41252r41253,1l54000,,66747,41253r41253,-1l74626,66747r12748,41253l54000,82504,20626,108000,33374,66747,,41252xe" fillcolor="red" stroked="f" strokeweight="1pt">
                      <v:stroke joinstyle="miter"/>
                      <v:path arrowok="t" o:connecttype="custom" o:connectlocs="0,41252;41253,41253;54000,0;66747,41253;108000,41252;74626,66747;87374,108000;54000,82504;20626,108000;33374,66747;0,41252" o:connectangles="0,0,0,0,0,0,0,0,0,0,0"/>
                      <w10:anchorlock/>
                    </v:shape>
                  </w:pict>
                </mc:Fallback>
              </mc:AlternateContent>
            </w:r>
          </w:p>
        </w:tc>
        <w:tc>
          <w:tcPr>
            <w:tcW w:w="1532" w:type="dxa"/>
            <w:vMerge w:val="restart"/>
            <w:vAlign w:val="center"/>
          </w:tcPr>
          <w:p w:rsidR="00F4454B" w:rsidRPr="008F1851" w:rsidRDefault="008135E5" w:rsidP="00F4454B">
            <w:pPr>
              <w:spacing w:line="160" w:lineRule="atLeast"/>
              <w:jc w:val="center"/>
              <w:rPr>
                <w:rFonts w:ascii="Times New Roman" w:hAnsi="Times New Roman" w:cs="Times New Roman"/>
                <w:b/>
                <w:color w:val="000000" w:themeColor="text1"/>
                <w:sz w:val="18"/>
                <w:szCs w:val="18"/>
              </w:rPr>
            </w:pPr>
            <w:r w:rsidRPr="008F1851">
              <w:rPr>
                <w:rFonts w:ascii="Times New Roman" w:hAnsi="Times New Roman" w:cs="Times New Roman"/>
                <w:b/>
                <w:color w:val="000000" w:themeColor="text1"/>
                <w:sz w:val="18"/>
                <w:szCs w:val="18"/>
              </w:rPr>
              <w:t>C</w:t>
            </w:r>
            <w:r w:rsidRPr="008F1851">
              <w:rPr>
                <w:rFonts w:ascii="Times New Roman" w:hAnsi="Times New Roman" w:cs="Times New Roman" w:hint="eastAsia"/>
                <w:b/>
                <w:color w:val="000000" w:themeColor="text1"/>
                <w:sz w:val="18"/>
                <w:szCs w:val="18"/>
              </w:rPr>
              <w:t>u@</w:t>
            </w:r>
            <w:r w:rsidRPr="008F1851">
              <w:rPr>
                <w:rFonts w:ascii="Times New Roman" w:hAnsi="Times New Roman" w:cs="Times New Roman"/>
                <w:b/>
                <w:color w:val="000000" w:themeColor="text1"/>
                <w:sz w:val="18"/>
                <w:szCs w:val="18"/>
              </w:rPr>
              <w:t>Cu</w:t>
            </w:r>
            <w:r w:rsidRPr="008F1851">
              <w:rPr>
                <w:rFonts w:ascii="Times New Roman" w:hAnsi="Times New Roman" w:cs="Times New Roman"/>
                <w:b/>
                <w:color w:val="000000" w:themeColor="text1"/>
                <w:sz w:val="18"/>
                <w:szCs w:val="18"/>
                <w:vertAlign w:val="subscript"/>
              </w:rPr>
              <w:t>3</w:t>
            </w:r>
            <w:r w:rsidRPr="008F1851">
              <w:rPr>
                <w:rFonts w:ascii="Times New Roman" w:hAnsi="Times New Roman" w:cs="Times New Roman"/>
                <w:b/>
                <w:color w:val="000000" w:themeColor="text1"/>
                <w:sz w:val="18"/>
                <w:szCs w:val="18"/>
              </w:rPr>
              <w:t>N</w:t>
            </w:r>
          </w:p>
        </w:tc>
        <w:tc>
          <w:tcPr>
            <w:tcW w:w="1205" w:type="dxa"/>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1</w:t>
            </w:r>
          </w:p>
        </w:tc>
        <w:tc>
          <w:tcPr>
            <w:tcW w:w="1257" w:type="dxa"/>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1</w:t>
            </w:r>
          </w:p>
        </w:tc>
        <w:tc>
          <w:tcPr>
            <w:tcW w:w="974" w:type="dxa"/>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3000</w:t>
            </w:r>
          </w:p>
        </w:tc>
        <w:tc>
          <w:tcPr>
            <w:tcW w:w="1413" w:type="dxa"/>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16</w:t>
            </w:r>
          </w:p>
        </w:tc>
        <w:tc>
          <w:tcPr>
            <w:tcW w:w="1069" w:type="dxa"/>
            <w:vMerge w:val="restart"/>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This work</w:t>
            </w:r>
          </w:p>
        </w:tc>
      </w:tr>
      <w:tr w:rsidR="008F1851" w:rsidRPr="008F1851" w:rsidTr="00F4454B">
        <w:trPr>
          <w:jc w:val="center"/>
        </w:trPr>
        <w:tc>
          <w:tcPr>
            <w:tcW w:w="846" w:type="dxa"/>
            <w:vMerge/>
            <w:vAlign w:val="center"/>
          </w:tcPr>
          <w:p w:rsidR="00F4454B" w:rsidRPr="008F1851" w:rsidRDefault="00F4454B" w:rsidP="00F4454B">
            <w:pPr>
              <w:spacing w:line="160" w:lineRule="atLeast"/>
              <w:ind w:firstLineChars="150" w:firstLine="270"/>
              <w:jc w:val="center"/>
              <w:rPr>
                <w:rFonts w:ascii="Times New Roman" w:hAnsi="Times New Roman" w:cs="Times New Roman"/>
                <w:color w:val="000000" w:themeColor="text1"/>
                <w:sz w:val="18"/>
              </w:rPr>
            </w:pPr>
          </w:p>
        </w:tc>
        <w:tc>
          <w:tcPr>
            <w:tcW w:w="1532" w:type="dxa"/>
            <w:vMerge/>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p>
        </w:tc>
        <w:tc>
          <w:tcPr>
            <w:tcW w:w="1205" w:type="dxa"/>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5</w:t>
            </w:r>
          </w:p>
        </w:tc>
        <w:tc>
          <w:tcPr>
            <w:tcW w:w="1257" w:type="dxa"/>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10</w:t>
            </w:r>
          </w:p>
        </w:tc>
        <w:tc>
          <w:tcPr>
            <w:tcW w:w="974" w:type="dxa"/>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1200</w:t>
            </w:r>
          </w:p>
        </w:tc>
        <w:tc>
          <w:tcPr>
            <w:tcW w:w="1413" w:type="dxa"/>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24</w:t>
            </w:r>
          </w:p>
        </w:tc>
        <w:tc>
          <w:tcPr>
            <w:tcW w:w="1069" w:type="dxa"/>
            <w:vMerge/>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p>
        </w:tc>
      </w:tr>
      <w:tr w:rsidR="008F1851" w:rsidRPr="008F1851" w:rsidTr="00F4454B">
        <w:trPr>
          <w:jc w:val="center"/>
        </w:trPr>
        <w:tc>
          <w:tcPr>
            <w:tcW w:w="846" w:type="dxa"/>
            <w:vMerge/>
            <w:tcBorders>
              <w:bottom w:val="single" w:sz="12" w:space="0" w:color="auto"/>
            </w:tcBorders>
            <w:vAlign w:val="center"/>
          </w:tcPr>
          <w:p w:rsidR="00F4454B" w:rsidRPr="008F1851" w:rsidRDefault="00F4454B" w:rsidP="00F4454B">
            <w:pPr>
              <w:spacing w:line="160" w:lineRule="atLeast"/>
              <w:ind w:firstLineChars="150" w:firstLine="270"/>
              <w:jc w:val="center"/>
              <w:rPr>
                <w:rFonts w:ascii="Times New Roman" w:hAnsi="Times New Roman" w:cs="Times New Roman"/>
                <w:color w:val="000000" w:themeColor="text1"/>
                <w:sz w:val="18"/>
              </w:rPr>
            </w:pPr>
          </w:p>
        </w:tc>
        <w:tc>
          <w:tcPr>
            <w:tcW w:w="1532" w:type="dxa"/>
            <w:vMerge/>
            <w:tcBorders>
              <w:bottom w:val="single" w:sz="12" w:space="0" w:color="auto"/>
            </w:tcBorders>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p>
        </w:tc>
        <w:tc>
          <w:tcPr>
            <w:tcW w:w="1205" w:type="dxa"/>
            <w:tcBorders>
              <w:bottom w:val="single" w:sz="12" w:space="0" w:color="auto"/>
            </w:tcBorders>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20</w:t>
            </w:r>
          </w:p>
        </w:tc>
        <w:tc>
          <w:tcPr>
            <w:tcW w:w="1257" w:type="dxa"/>
            <w:tcBorders>
              <w:bottom w:val="single" w:sz="12" w:space="0" w:color="auto"/>
            </w:tcBorders>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1</w:t>
            </w:r>
          </w:p>
        </w:tc>
        <w:tc>
          <w:tcPr>
            <w:tcW w:w="974" w:type="dxa"/>
            <w:tcBorders>
              <w:bottom w:val="single" w:sz="12" w:space="0" w:color="auto"/>
            </w:tcBorders>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1000</w:t>
            </w:r>
          </w:p>
        </w:tc>
        <w:tc>
          <w:tcPr>
            <w:tcW w:w="1413" w:type="dxa"/>
            <w:tcBorders>
              <w:bottom w:val="single" w:sz="12" w:space="0" w:color="auto"/>
            </w:tcBorders>
            <w:vAlign w:val="center"/>
          </w:tcPr>
          <w:p w:rsidR="00F4454B" w:rsidRPr="008F1851" w:rsidRDefault="00F4454B" w:rsidP="00F4454B">
            <w:pPr>
              <w:spacing w:line="160" w:lineRule="atLeast"/>
              <w:jc w:val="center"/>
              <w:rPr>
                <w:rFonts w:ascii="Times New Roman" w:hAnsi="Times New Roman" w:cs="Times New Roman"/>
                <w:b/>
                <w:color w:val="000000" w:themeColor="text1"/>
                <w:sz w:val="18"/>
              </w:rPr>
            </w:pPr>
            <w:r w:rsidRPr="008F1851">
              <w:rPr>
                <w:rFonts w:ascii="Times New Roman" w:hAnsi="Times New Roman" w:cs="Times New Roman"/>
                <w:b/>
                <w:color w:val="000000" w:themeColor="text1"/>
                <w:sz w:val="18"/>
              </w:rPr>
              <w:t>32</w:t>
            </w:r>
          </w:p>
        </w:tc>
        <w:tc>
          <w:tcPr>
            <w:tcW w:w="1069" w:type="dxa"/>
            <w:vMerge/>
            <w:tcBorders>
              <w:bottom w:val="single" w:sz="12" w:space="0" w:color="auto"/>
            </w:tcBorders>
            <w:vAlign w:val="center"/>
          </w:tcPr>
          <w:p w:rsidR="00F4454B" w:rsidRPr="008F1851" w:rsidRDefault="00F4454B" w:rsidP="00F4454B">
            <w:pPr>
              <w:spacing w:line="160" w:lineRule="atLeast"/>
              <w:jc w:val="center"/>
              <w:rPr>
                <w:rFonts w:ascii="Times New Roman" w:hAnsi="Times New Roman" w:cs="Times New Roman"/>
                <w:color w:val="000000" w:themeColor="text1"/>
                <w:sz w:val="18"/>
              </w:rPr>
            </w:pPr>
          </w:p>
        </w:tc>
      </w:tr>
    </w:tbl>
    <w:p w:rsidR="00925A9F" w:rsidRPr="008F1851" w:rsidRDefault="00BA5CCC" w:rsidP="00925A9F">
      <w:pPr>
        <w:widowControl/>
        <w:spacing w:line="300" w:lineRule="auto"/>
        <w:rPr>
          <w:rFonts w:ascii="Times New Roman" w:hAnsi="Times New Roman" w:cs="Times New Roman"/>
          <w:color w:val="000000" w:themeColor="text1"/>
          <w:sz w:val="24"/>
          <w:szCs w:val="24"/>
        </w:rPr>
      </w:pPr>
      <w:r w:rsidRPr="008F1851">
        <w:rPr>
          <w:rFonts w:ascii="Times New Roman" w:hAnsi="Times New Roman" w:cs="Times New Roman"/>
          <w:b/>
          <w:color w:val="000000" w:themeColor="text1"/>
          <w:szCs w:val="21"/>
        </w:rPr>
        <w:br w:type="page"/>
      </w:r>
      <w:r w:rsidR="008B640F" w:rsidRPr="008F1851">
        <w:rPr>
          <w:rFonts w:ascii="Times New Roman" w:hAnsi="Times New Roman" w:cs="Times New Roman"/>
          <w:b/>
          <w:color w:val="000000" w:themeColor="text1"/>
          <w:sz w:val="24"/>
          <w:szCs w:val="24"/>
        </w:rPr>
        <w:lastRenderedPageBreak/>
        <w:t>Table S2</w:t>
      </w:r>
      <w:r w:rsidR="00925A9F" w:rsidRPr="008F1851">
        <w:rPr>
          <w:rFonts w:ascii="Times New Roman" w:hAnsi="Times New Roman" w:cs="Times New Roman"/>
          <w:b/>
          <w:color w:val="000000" w:themeColor="text1"/>
          <w:sz w:val="24"/>
          <w:szCs w:val="24"/>
        </w:rPr>
        <w:t>.</w:t>
      </w:r>
      <w:r w:rsidR="00925A9F" w:rsidRPr="008F1851">
        <w:rPr>
          <w:rFonts w:ascii="Times New Roman" w:hAnsi="Times New Roman" w:cs="Times New Roman"/>
          <w:color w:val="000000" w:themeColor="text1"/>
          <w:sz w:val="24"/>
          <w:szCs w:val="24"/>
        </w:rPr>
        <w:t xml:space="preserve"> The calculated </w:t>
      </w:r>
      <m:oMath>
        <m:sSub>
          <m:sSubPr>
            <m:ctrlPr>
              <w:rPr>
                <w:rFonts w:ascii="Cambria Math" w:eastAsia="Cambria Math" w:hAnsi="Cambria Math" w:cs="Times New Roman"/>
                <w:color w:val="000000" w:themeColor="text1"/>
                <w:kern w:val="0"/>
                <w:sz w:val="24"/>
                <w:szCs w:val="24"/>
              </w:rPr>
            </m:ctrlPr>
          </m:sSubPr>
          <m:e>
            <m:r>
              <m:rPr>
                <m:sty m:val="p"/>
              </m:rPr>
              <w:rPr>
                <w:rFonts w:ascii="Cambria Math" w:eastAsia="Cambria Math" w:hAnsi="Cambria Math" w:cs="Times New Roman"/>
                <w:color w:val="000000" w:themeColor="text1"/>
                <w:kern w:val="0"/>
                <w:sz w:val="24"/>
                <w:szCs w:val="24"/>
              </w:rPr>
              <m:t>D</m:t>
            </m:r>
          </m:e>
          <m:sub>
            <m:sSup>
              <m:sSupPr>
                <m:ctrlPr>
                  <w:rPr>
                    <w:rFonts w:ascii="Cambria Math" w:eastAsia="Cambria Math" w:hAnsi="Cambria Math" w:cs="Times New Roman"/>
                    <w:color w:val="000000" w:themeColor="text1"/>
                    <w:kern w:val="0"/>
                    <w:sz w:val="24"/>
                    <w:szCs w:val="24"/>
                  </w:rPr>
                </m:ctrlPr>
              </m:sSupPr>
              <m:e>
                <m:r>
                  <m:rPr>
                    <m:sty m:val="p"/>
                  </m:rPr>
                  <w:rPr>
                    <w:rFonts w:ascii="Cambria Math" w:eastAsia="Cambria Math" w:hAnsi="Cambria Math" w:cs="Times New Roman"/>
                    <w:color w:val="000000" w:themeColor="text1"/>
                    <w:kern w:val="0"/>
                    <w:sz w:val="24"/>
                    <w:szCs w:val="24"/>
                  </w:rPr>
                  <m:t>Li</m:t>
                </m:r>
              </m:e>
              <m:sup>
                <m:r>
                  <m:rPr>
                    <m:sty m:val="p"/>
                  </m:rPr>
                  <w:rPr>
                    <w:rFonts w:ascii="Cambria Math" w:eastAsia="Cambria Math" w:hAnsi="Cambria Math" w:cs="Times New Roman"/>
                    <w:color w:val="000000" w:themeColor="text1"/>
                    <w:kern w:val="0"/>
                    <w:sz w:val="24"/>
                    <w:szCs w:val="24"/>
                  </w:rPr>
                  <m:t>+</m:t>
                </m:r>
              </m:sup>
            </m:sSup>
          </m:sub>
        </m:sSub>
        <m:r>
          <w:rPr>
            <w:rFonts w:ascii="Cambria Math" w:eastAsia="Cambria Math" w:hAnsi="Cambria Math" w:cs="Times New Roman"/>
            <w:color w:val="000000" w:themeColor="text1"/>
            <w:kern w:val="0"/>
            <w:sz w:val="24"/>
            <w:szCs w:val="24"/>
          </w:rPr>
          <m:t xml:space="preserve"> </m:t>
        </m:r>
      </m:oMath>
      <w:r w:rsidR="00925A9F" w:rsidRPr="008F1851">
        <w:rPr>
          <w:rFonts w:ascii="Times New Roman" w:hAnsi="Times New Roman" w:cs="Times New Roman"/>
          <w:color w:val="000000" w:themeColor="text1"/>
          <w:kern w:val="0"/>
          <w:sz w:val="24"/>
          <w:szCs w:val="24"/>
        </w:rPr>
        <w:t>in various systems.</w:t>
      </w:r>
    </w:p>
    <w:tbl>
      <w:tblPr>
        <w:tblStyle w:val="a8"/>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8F1851" w:rsidRPr="008F1851" w:rsidTr="00C76854">
        <w:tc>
          <w:tcPr>
            <w:tcW w:w="4148" w:type="dxa"/>
            <w:tcBorders>
              <w:top w:val="single" w:sz="12" w:space="0" w:color="auto"/>
              <w:bottom w:val="single" w:sz="12" w:space="0" w:color="auto"/>
            </w:tcBorders>
          </w:tcPr>
          <w:p w:rsidR="00925A9F" w:rsidRPr="008F1851" w:rsidRDefault="00925A9F" w:rsidP="00C76854">
            <w:pPr>
              <w:widowControl/>
              <w:spacing w:line="300" w:lineRule="auto"/>
              <w:jc w:val="center"/>
              <w:rPr>
                <w:rFonts w:ascii="Times New Roman" w:eastAsia="宋体" w:hAnsi="Times New Roman" w:cs="Times New Roman"/>
                <w:color w:val="000000" w:themeColor="text1"/>
                <w:kern w:val="0"/>
                <w:sz w:val="18"/>
                <w:szCs w:val="18"/>
              </w:rPr>
            </w:pPr>
            <w:r w:rsidRPr="008F1851">
              <w:rPr>
                <w:rFonts w:ascii="Times New Roman" w:eastAsia="宋体" w:hAnsi="Times New Roman" w:cs="Times New Roman"/>
                <w:color w:val="000000" w:themeColor="text1"/>
                <w:kern w:val="0"/>
                <w:sz w:val="18"/>
                <w:szCs w:val="18"/>
              </w:rPr>
              <w:t>System</w:t>
            </w:r>
          </w:p>
        </w:tc>
        <w:tc>
          <w:tcPr>
            <w:tcW w:w="4148" w:type="dxa"/>
            <w:tcBorders>
              <w:top w:val="single" w:sz="12" w:space="0" w:color="auto"/>
              <w:bottom w:val="single" w:sz="12" w:space="0" w:color="auto"/>
            </w:tcBorders>
          </w:tcPr>
          <w:p w:rsidR="00925A9F" w:rsidRPr="008F1851" w:rsidRDefault="00792414" w:rsidP="00C76854">
            <w:pPr>
              <w:widowControl/>
              <w:spacing w:line="300" w:lineRule="auto"/>
              <w:jc w:val="center"/>
              <w:rPr>
                <w:rFonts w:ascii="Times New Roman" w:eastAsia="宋体" w:hAnsi="Times New Roman" w:cs="Times New Roman"/>
                <w:color w:val="000000" w:themeColor="text1"/>
                <w:kern w:val="0"/>
                <w:sz w:val="18"/>
                <w:szCs w:val="18"/>
              </w:rPr>
            </w:pPr>
            <m:oMath>
              <m:sSub>
                <m:sSubPr>
                  <m:ctrlPr>
                    <w:rPr>
                      <w:rFonts w:ascii="Cambria Math" w:eastAsia="Cambria Math" w:hAnsi="Cambria Math" w:cs="Times New Roman"/>
                      <w:color w:val="000000" w:themeColor="text1"/>
                      <w:kern w:val="0"/>
                      <w:sz w:val="18"/>
                      <w:szCs w:val="18"/>
                    </w:rPr>
                  </m:ctrlPr>
                </m:sSubPr>
                <m:e>
                  <m:r>
                    <m:rPr>
                      <m:sty m:val="p"/>
                    </m:rPr>
                    <w:rPr>
                      <w:rFonts w:ascii="Cambria Math" w:eastAsia="Cambria Math" w:hAnsi="Cambria Math" w:cs="Times New Roman"/>
                      <w:color w:val="000000" w:themeColor="text1"/>
                      <w:kern w:val="0"/>
                      <w:sz w:val="18"/>
                      <w:szCs w:val="18"/>
                    </w:rPr>
                    <m:t>D</m:t>
                  </m:r>
                </m:e>
                <m:sub>
                  <m:sSup>
                    <m:sSupPr>
                      <m:ctrlPr>
                        <w:rPr>
                          <w:rFonts w:ascii="Cambria Math" w:eastAsia="Cambria Math" w:hAnsi="Cambria Math" w:cs="Times New Roman"/>
                          <w:color w:val="000000" w:themeColor="text1"/>
                          <w:kern w:val="0"/>
                          <w:sz w:val="18"/>
                          <w:szCs w:val="18"/>
                        </w:rPr>
                      </m:ctrlPr>
                    </m:sSupPr>
                    <m:e>
                      <m:r>
                        <m:rPr>
                          <m:sty m:val="p"/>
                        </m:rPr>
                        <w:rPr>
                          <w:rFonts w:ascii="Cambria Math" w:eastAsia="Cambria Math" w:hAnsi="Cambria Math" w:cs="Times New Roman"/>
                          <w:color w:val="000000" w:themeColor="text1"/>
                          <w:kern w:val="0"/>
                          <w:sz w:val="18"/>
                          <w:szCs w:val="18"/>
                        </w:rPr>
                        <m:t>Li</m:t>
                      </m:r>
                    </m:e>
                    <m:sup>
                      <m:r>
                        <m:rPr>
                          <m:sty m:val="p"/>
                        </m:rPr>
                        <w:rPr>
                          <w:rFonts w:ascii="Cambria Math" w:eastAsia="Cambria Math" w:hAnsi="Cambria Math" w:cs="Times New Roman"/>
                          <w:color w:val="000000" w:themeColor="text1"/>
                          <w:kern w:val="0"/>
                          <w:sz w:val="18"/>
                          <w:szCs w:val="18"/>
                        </w:rPr>
                        <m:t>+</m:t>
                      </m:r>
                    </m:sup>
                  </m:sSup>
                </m:sub>
              </m:sSub>
            </m:oMath>
            <w:r w:rsidR="00925A9F" w:rsidRPr="008F1851">
              <w:rPr>
                <w:rFonts w:ascii="Times New Roman" w:eastAsia="宋体" w:hAnsi="Times New Roman" w:cs="Times New Roman" w:hint="eastAsia"/>
                <w:color w:val="000000" w:themeColor="text1"/>
                <w:kern w:val="0"/>
                <w:sz w:val="18"/>
                <w:szCs w:val="18"/>
              </w:rPr>
              <w:t>(</w:t>
            </w:r>
            <w:r w:rsidR="00925A9F" w:rsidRPr="008F1851">
              <w:rPr>
                <w:rFonts w:ascii="Times New Roman" w:eastAsia="宋体" w:hAnsi="Times New Roman" w:cs="Times New Roman"/>
                <w:color w:val="000000" w:themeColor="text1"/>
                <w:kern w:val="0"/>
                <w:sz w:val="18"/>
                <w:szCs w:val="18"/>
              </w:rPr>
              <w:t>cm</w:t>
            </w:r>
            <w:r w:rsidR="00925A9F" w:rsidRPr="008F1851">
              <w:rPr>
                <w:rFonts w:ascii="Times New Roman" w:eastAsia="宋体" w:hAnsi="Times New Roman" w:cs="Times New Roman"/>
                <w:color w:val="000000" w:themeColor="text1"/>
                <w:kern w:val="0"/>
                <w:sz w:val="18"/>
                <w:szCs w:val="18"/>
                <w:vertAlign w:val="superscript"/>
              </w:rPr>
              <w:t>2</w:t>
            </w:r>
            <w:r w:rsidR="00925A9F" w:rsidRPr="008F1851">
              <w:rPr>
                <w:rFonts w:ascii="Times New Roman" w:eastAsia="宋体" w:hAnsi="Times New Roman" w:cs="Times New Roman"/>
                <w:color w:val="000000" w:themeColor="text1"/>
                <w:kern w:val="0"/>
                <w:sz w:val="18"/>
                <w:szCs w:val="18"/>
              </w:rPr>
              <w:t xml:space="preserve"> s</w:t>
            </w:r>
            <w:r w:rsidR="00925A9F" w:rsidRPr="008F1851">
              <w:rPr>
                <w:rFonts w:ascii="Times New Roman" w:eastAsia="宋体" w:hAnsi="Times New Roman" w:cs="Times New Roman"/>
                <w:color w:val="000000" w:themeColor="text1"/>
                <w:kern w:val="0"/>
                <w:sz w:val="18"/>
                <w:szCs w:val="18"/>
                <w:vertAlign w:val="superscript"/>
              </w:rPr>
              <w:t>−1</w:t>
            </w:r>
            <w:r w:rsidR="00925A9F" w:rsidRPr="008F1851">
              <w:rPr>
                <w:rFonts w:ascii="Times New Roman" w:eastAsia="宋体" w:hAnsi="Times New Roman" w:cs="Times New Roman"/>
                <w:color w:val="000000" w:themeColor="text1"/>
                <w:kern w:val="0"/>
                <w:sz w:val="18"/>
                <w:szCs w:val="18"/>
              </w:rPr>
              <w:t>)</w:t>
            </w:r>
          </w:p>
        </w:tc>
      </w:tr>
      <w:tr w:rsidR="008F1851" w:rsidRPr="008F1851" w:rsidTr="00C76854">
        <w:tc>
          <w:tcPr>
            <w:tcW w:w="4148" w:type="dxa"/>
            <w:tcBorders>
              <w:top w:val="single" w:sz="12" w:space="0" w:color="auto"/>
            </w:tcBorders>
          </w:tcPr>
          <w:p w:rsidR="00925A9F" w:rsidRPr="008F1851" w:rsidRDefault="00925A9F" w:rsidP="00C76854">
            <w:pPr>
              <w:widowControl/>
              <w:spacing w:line="300" w:lineRule="auto"/>
              <w:jc w:val="center"/>
              <w:rPr>
                <w:rFonts w:ascii="Times New Roman" w:eastAsia="宋体" w:hAnsi="Times New Roman" w:cs="Times New Roman"/>
                <w:color w:val="000000" w:themeColor="text1"/>
                <w:kern w:val="0"/>
                <w:sz w:val="18"/>
                <w:szCs w:val="18"/>
              </w:rPr>
            </w:pPr>
            <w:r w:rsidRPr="008F1851">
              <w:rPr>
                <w:rFonts w:ascii="Times New Roman" w:hAnsi="Times New Roman" w:cs="Times New Roman"/>
                <w:color w:val="000000" w:themeColor="text1"/>
                <w:sz w:val="18"/>
                <w:szCs w:val="18"/>
              </w:rPr>
              <w:t>Cu/Li||LFP</w:t>
            </w:r>
          </w:p>
        </w:tc>
        <w:tc>
          <w:tcPr>
            <w:tcW w:w="4148" w:type="dxa"/>
            <w:tcBorders>
              <w:top w:val="single" w:sz="12" w:space="0" w:color="auto"/>
            </w:tcBorders>
          </w:tcPr>
          <w:p w:rsidR="00925A9F" w:rsidRPr="008F1851" w:rsidRDefault="00925A9F" w:rsidP="00C76854">
            <w:pPr>
              <w:widowControl/>
              <w:spacing w:line="300" w:lineRule="auto"/>
              <w:jc w:val="center"/>
              <w:rPr>
                <w:rFonts w:ascii="Times New Roman" w:eastAsia="宋体" w:hAnsi="Times New Roman" w:cs="Times New Roman"/>
                <w:color w:val="000000" w:themeColor="text1"/>
                <w:kern w:val="0"/>
                <w:sz w:val="18"/>
                <w:szCs w:val="18"/>
              </w:rPr>
            </w:pPr>
            <w:r w:rsidRPr="008F1851">
              <w:rPr>
                <w:rFonts w:ascii="Times New Roman" w:eastAsia="宋体" w:hAnsi="Times New Roman" w:cs="Times New Roman" w:hint="eastAsia"/>
                <w:color w:val="000000" w:themeColor="text1"/>
                <w:kern w:val="0"/>
                <w:sz w:val="18"/>
                <w:szCs w:val="18"/>
              </w:rPr>
              <w:t>4</w:t>
            </w:r>
            <w:r w:rsidRPr="008F1851">
              <w:rPr>
                <w:rFonts w:ascii="Times New Roman" w:eastAsia="宋体" w:hAnsi="Times New Roman" w:cs="Times New Roman"/>
                <w:color w:val="000000" w:themeColor="text1"/>
                <w:kern w:val="0"/>
                <w:sz w:val="18"/>
                <w:szCs w:val="18"/>
              </w:rPr>
              <w:t>.72</w:t>
            </w:r>
            <w:r w:rsidRPr="008F1851">
              <w:rPr>
                <w:rFonts w:ascii="Times New Roman" w:eastAsia="宋体" w:hAnsi="Times New Roman" w:cs="Times New Roman" w:hint="eastAsia"/>
                <w:color w:val="000000" w:themeColor="text1"/>
                <w:kern w:val="0"/>
                <w:sz w:val="18"/>
                <w:szCs w:val="18"/>
              </w:rPr>
              <w:t>×</w:t>
            </w:r>
            <w:r w:rsidRPr="008F1851">
              <w:rPr>
                <w:rFonts w:ascii="Times New Roman" w:eastAsia="宋体" w:hAnsi="Times New Roman" w:cs="Times New Roman"/>
                <w:color w:val="000000" w:themeColor="text1"/>
                <w:kern w:val="0"/>
                <w:sz w:val="18"/>
                <w:szCs w:val="18"/>
              </w:rPr>
              <w:t>10</w:t>
            </w:r>
            <w:r w:rsidRPr="008F1851">
              <w:rPr>
                <w:rFonts w:ascii="Times New Roman" w:eastAsia="宋体" w:hAnsi="Times New Roman" w:cs="Times New Roman"/>
                <w:color w:val="000000" w:themeColor="text1"/>
                <w:kern w:val="0"/>
                <w:sz w:val="18"/>
                <w:szCs w:val="18"/>
                <w:vertAlign w:val="superscript"/>
              </w:rPr>
              <w:t>−1</w:t>
            </w:r>
            <w:r w:rsidRPr="008F1851">
              <w:rPr>
                <w:rFonts w:ascii="Times New Roman" w:eastAsia="宋体" w:hAnsi="Times New Roman" w:cs="Times New Roman" w:hint="eastAsia"/>
                <w:color w:val="000000" w:themeColor="text1"/>
                <w:kern w:val="0"/>
                <w:sz w:val="18"/>
                <w:szCs w:val="18"/>
                <w:vertAlign w:val="superscript"/>
              </w:rPr>
              <w:t>3</w:t>
            </w:r>
          </w:p>
        </w:tc>
      </w:tr>
      <w:tr w:rsidR="008F1851" w:rsidRPr="008F1851" w:rsidTr="00C76854">
        <w:tc>
          <w:tcPr>
            <w:tcW w:w="4148" w:type="dxa"/>
            <w:tcBorders>
              <w:bottom w:val="nil"/>
            </w:tcBorders>
          </w:tcPr>
          <w:p w:rsidR="00925A9F" w:rsidRPr="008F1851" w:rsidRDefault="00925A9F" w:rsidP="00C76854">
            <w:pPr>
              <w:widowControl/>
              <w:spacing w:line="300" w:lineRule="auto"/>
              <w:jc w:val="center"/>
              <w:rPr>
                <w:rFonts w:ascii="Times New Roman" w:eastAsia="宋体" w:hAnsi="Times New Roman" w:cs="Times New Roman"/>
                <w:color w:val="000000" w:themeColor="text1"/>
                <w:kern w:val="0"/>
                <w:sz w:val="18"/>
                <w:szCs w:val="18"/>
              </w:rPr>
            </w:pPr>
            <w:r w:rsidRPr="008F1851">
              <w:rPr>
                <w:rFonts w:ascii="Times New Roman" w:hAnsi="Times New Roman" w:cs="Times New Roman"/>
                <w:color w:val="000000" w:themeColor="text1"/>
                <w:sz w:val="18"/>
                <w:szCs w:val="18"/>
              </w:rPr>
              <w:t>N</w:t>
            </w:r>
            <w:r w:rsidR="00CE39C3" w:rsidRPr="008F1851">
              <w:rPr>
                <w:rFonts w:ascii="Times New Roman" w:hAnsi="Times New Roman" w:cs="Times New Roman"/>
                <w:color w:val="000000" w:themeColor="text1"/>
                <w:sz w:val="18"/>
                <w:szCs w:val="18"/>
              </w:rPr>
              <w:t>−</w:t>
            </w:r>
            <w:r w:rsidRPr="008F1851">
              <w:rPr>
                <w:rFonts w:ascii="Times New Roman" w:hAnsi="Times New Roman" w:cs="Times New Roman"/>
                <w:color w:val="000000" w:themeColor="text1"/>
                <w:sz w:val="18"/>
                <w:szCs w:val="18"/>
              </w:rPr>
              <w:t>Cu/Li||LFP</w:t>
            </w:r>
          </w:p>
        </w:tc>
        <w:tc>
          <w:tcPr>
            <w:tcW w:w="4148" w:type="dxa"/>
            <w:tcBorders>
              <w:bottom w:val="nil"/>
            </w:tcBorders>
          </w:tcPr>
          <w:p w:rsidR="00925A9F" w:rsidRPr="008F1851" w:rsidRDefault="00925A9F" w:rsidP="00C76854">
            <w:pPr>
              <w:widowControl/>
              <w:spacing w:line="300" w:lineRule="auto"/>
              <w:jc w:val="center"/>
              <w:rPr>
                <w:rFonts w:ascii="Times New Roman" w:eastAsia="宋体" w:hAnsi="Times New Roman" w:cs="Times New Roman"/>
                <w:color w:val="000000" w:themeColor="text1"/>
                <w:kern w:val="0"/>
                <w:sz w:val="18"/>
                <w:szCs w:val="18"/>
              </w:rPr>
            </w:pPr>
            <w:r w:rsidRPr="008F1851">
              <w:rPr>
                <w:rFonts w:ascii="Times New Roman" w:eastAsia="宋体" w:hAnsi="Times New Roman" w:cs="Times New Roman"/>
                <w:color w:val="000000" w:themeColor="text1"/>
                <w:kern w:val="0"/>
                <w:sz w:val="18"/>
                <w:szCs w:val="18"/>
              </w:rPr>
              <w:t>4.80</w:t>
            </w:r>
            <w:r w:rsidRPr="008F1851">
              <w:rPr>
                <w:rFonts w:ascii="Times New Roman" w:eastAsia="宋体" w:hAnsi="Times New Roman" w:cs="Times New Roman" w:hint="eastAsia"/>
                <w:color w:val="000000" w:themeColor="text1"/>
                <w:kern w:val="0"/>
                <w:sz w:val="18"/>
                <w:szCs w:val="18"/>
              </w:rPr>
              <w:t>×</w:t>
            </w:r>
            <w:r w:rsidRPr="008F1851">
              <w:rPr>
                <w:rFonts w:ascii="Times New Roman" w:eastAsia="宋体" w:hAnsi="Times New Roman" w:cs="Times New Roman"/>
                <w:color w:val="000000" w:themeColor="text1"/>
                <w:kern w:val="0"/>
                <w:sz w:val="18"/>
                <w:szCs w:val="18"/>
              </w:rPr>
              <w:t>10</w:t>
            </w:r>
            <w:r w:rsidRPr="008F1851">
              <w:rPr>
                <w:rFonts w:ascii="Times New Roman" w:eastAsia="宋体" w:hAnsi="Times New Roman" w:cs="Times New Roman"/>
                <w:color w:val="000000" w:themeColor="text1"/>
                <w:kern w:val="0"/>
                <w:sz w:val="18"/>
                <w:szCs w:val="18"/>
                <w:vertAlign w:val="superscript"/>
              </w:rPr>
              <w:t>−1</w:t>
            </w:r>
            <w:r w:rsidRPr="008F1851">
              <w:rPr>
                <w:rFonts w:ascii="Times New Roman" w:eastAsia="宋体" w:hAnsi="Times New Roman" w:cs="Times New Roman" w:hint="eastAsia"/>
                <w:color w:val="000000" w:themeColor="text1"/>
                <w:kern w:val="0"/>
                <w:sz w:val="18"/>
                <w:szCs w:val="18"/>
                <w:vertAlign w:val="superscript"/>
              </w:rPr>
              <w:t>3</w:t>
            </w:r>
          </w:p>
        </w:tc>
      </w:tr>
      <w:tr w:rsidR="00925A9F" w:rsidRPr="008F1851" w:rsidTr="00C76854">
        <w:tc>
          <w:tcPr>
            <w:tcW w:w="4148" w:type="dxa"/>
            <w:tcBorders>
              <w:top w:val="nil"/>
              <w:bottom w:val="single" w:sz="12" w:space="0" w:color="auto"/>
            </w:tcBorders>
          </w:tcPr>
          <w:p w:rsidR="00925A9F" w:rsidRPr="008F1851" w:rsidRDefault="00925A9F" w:rsidP="00C76854">
            <w:pPr>
              <w:widowControl/>
              <w:spacing w:line="300" w:lineRule="auto"/>
              <w:jc w:val="center"/>
              <w:rPr>
                <w:rFonts w:ascii="Times New Roman" w:eastAsia="宋体" w:hAnsi="Times New Roman" w:cs="Times New Roman"/>
                <w:color w:val="000000" w:themeColor="text1"/>
                <w:kern w:val="0"/>
                <w:sz w:val="18"/>
                <w:szCs w:val="18"/>
              </w:rPr>
            </w:pPr>
            <w:r w:rsidRPr="008F1851">
              <w:rPr>
                <w:rFonts w:ascii="Times New Roman" w:hAnsi="Times New Roman" w:cs="Times New Roman"/>
                <w:color w:val="000000" w:themeColor="text1"/>
                <w:sz w:val="18"/>
                <w:szCs w:val="18"/>
              </w:rPr>
              <w:t>Cu@Cu</w:t>
            </w:r>
            <w:r w:rsidRPr="008F1851">
              <w:rPr>
                <w:rFonts w:ascii="Times New Roman" w:hAnsi="Times New Roman" w:cs="Times New Roman"/>
                <w:color w:val="000000" w:themeColor="text1"/>
                <w:sz w:val="18"/>
                <w:szCs w:val="18"/>
                <w:vertAlign w:val="subscript"/>
              </w:rPr>
              <w:t>3</w:t>
            </w:r>
            <w:r w:rsidRPr="008F1851">
              <w:rPr>
                <w:rFonts w:ascii="Times New Roman" w:hAnsi="Times New Roman" w:cs="Times New Roman"/>
                <w:color w:val="000000" w:themeColor="text1"/>
                <w:sz w:val="18"/>
                <w:szCs w:val="18"/>
              </w:rPr>
              <w:t>N/Li||LFP</w:t>
            </w:r>
          </w:p>
        </w:tc>
        <w:tc>
          <w:tcPr>
            <w:tcW w:w="4148" w:type="dxa"/>
            <w:tcBorders>
              <w:top w:val="nil"/>
              <w:bottom w:val="single" w:sz="12" w:space="0" w:color="auto"/>
            </w:tcBorders>
          </w:tcPr>
          <w:p w:rsidR="00925A9F" w:rsidRPr="008F1851" w:rsidRDefault="00925A9F" w:rsidP="00C76854">
            <w:pPr>
              <w:widowControl/>
              <w:spacing w:line="300" w:lineRule="auto"/>
              <w:jc w:val="center"/>
              <w:rPr>
                <w:rFonts w:ascii="Times New Roman" w:eastAsia="宋体" w:hAnsi="Times New Roman" w:cs="Times New Roman"/>
                <w:color w:val="000000" w:themeColor="text1"/>
                <w:kern w:val="0"/>
                <w:sz w:val="18"/>
                <w:szCs w:val="18"/>
              </w:rPr>
            </w:pPr>
            <w:r w:rsidRPr="008F1851">
              <w:rPr>
                <w:rFonts w:ascii="Times New Roman" w:eastAsia="宋体" w:hAnsi="Times New Roman" w:cs="Times New Roman"/>
                <w:color w:val="000000" w:themeColor="text1"/>
                <w:kern w:val="0"/>
                <w:sz w:val="18"/>
                <w:szCs w:val="18"/>
              </w:rPr>
              <w:t>3.59</w:t>
            </w:r>
            <w:r w:rsidRPr="008F1851">
              <w:rPr>
                <w:rFonts w:ascii="Times New Roman" w:eastAsia="宋体" w:hAnsi="Times New Roman" w:cs="Times New Roman" w:hint="eastAsia"/>
                <w:color w:val="000000" w:themeColor="text1"/>
                <w:kern w:val="0"/>
                <w:sz w:val="18"/>
                <w:szCs w:val="18"/>
              </w:rPr>
              <w:t>×</w:t>
            </w:r>
            <w:r w:rsidRPr="008F1851">
              <w:rPr>
                <w:rFonts w:ascii="Times New Roman" w:eastAsia="宋体" w:hAnsi="Times New Roman" w:cs="Times New Roman"/>
                <w:color w:val="000000" w:themeColor="text1"/>
                <w:kern w:val="0"/>
                <w:sz w:val="18"/>
                <w:szCs w:val="18"/>
              </w:rPr>
              <w:t>10</w:t>
            </w:r>
            <w:r w:rsidRPr="008F1851">
              <w:rPr>
                <w:rFonts w:ascii="Times New Roman" w:eastAsia="宋体" w:hAnsi="Times New Roman" w:cs="Times New Roman"/>
                <w:color w:val="000000" w:themeColor="text1"/>
                <w:kern w:val="0"/>
                <w:sz w:val="18"/>
                <w:szCs w:val="18"/>
                <w:vertAlign w:val="superscript"/>
              </w:rPr>
              <w:t>−1</w:t>
            </w:r>
            <w:r w:rsidRPr="008F1851">
              <w:rPr>
                <w:rFonts w:ascii="Times New Roman" w:eastAsia="宋体" w:hAnsi="Times New Roman" w:cs="Times New Roman" w:hint="eastAsia"/>
                <w:color w:val="000000" w:themeColor="text1"/>
                <w:kern w:val="0"/>
                <w:sz w:val="18"/>
                <w:szCs w:val="18"/>
                <w:vertAlign w:val="superscript"/>
              </w:rPr>
              <w:t>1</w:t>
            </w:r>
          </w:p>
        </w:tc>
      </w:tr>
    </w:tbl>
    <w:p w:rsidR="00BA5CCC" w:rsidRPr="008F1851" w:rsidRDefault="00BA5CCC">
      <w:pPr>
        <w:widowControl/>
        <w:jc w:val="left"/>
        <w:rPr>
          <w:rFonts w:ascii="Times New Roman" w:hAnsi="Times New Roman" w:cs="Times New Roman"/>
          <w:b/>
          <w:color w:val="000000" w:themeColor="text1"/>
          <w:szCs w:val="21"/>
        </w:rPr>
      </w:pPr>
    </w:p>
    <w:p w:rsidR="00EE7C95" w:rsidRPr="008F1851" w:rsidRDefault="00EE7C95" w:rsidP="00F4454B">
      <w:pPr>
        <w:spacing w:line="160" w:lineRule="atLeast"/>
        <w:rPr>
          <w:rFonts w:ascii="Times New Roman" w:hAnsi="Times New Roman" w:cs="Times New Roman"/>
          <w:b/>
          <w:color w:val="000000" w:themeColor="text1"/>
          <w:szCs w:val="21"/>
        </w:rPr>
      </w:pPr>
      <w:r w:rsidRPr="008F1851">
        <w:rPr>
          <w:rFonts w:ascii="Times New Roman" w:hAnsi="Times New Roman" w:cs="Times New Roman"/>
          <w:b/>
          <w:color w:val="000000" w:themeColor="text1"/>
          <w:szCs w:val="21"/>
        </w:rPr>
        <w:t>References</w:t>
      </w:r>
    </w:p>
    <w:p w:rsidR="003B4C12" w:rsidRPr="008F1851" w:rsidRDefault="003B4C12"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color w:val="000000" w:themeColor="text1"/>
        </w:rPr>
        <w:t>[</w:t>
      </w:r>
      <w:r w:rsidR="00A51EFC" w:rsidRPr="008F1851">
        <w:rPr>
          <w:rFonts w:ascii="Times New Roman" w:hAnsi="Times New Roman" w:cs="Times New Roman"/>
          <w:color w:val="000000" w:themeColor="text1"/>
        </w:rPr>
        <w:t>S</w:t>
      </w:r>
      <w:r w:rsidRPr="008F1851">
        <w:rPr>
          <w:rFonts w:ascii="Times New Roman" w:hAnsi="Times New Roman" w:cs="Times New Roman"/>
          <w:color w:val="000000" w:themeColor="text1"/>
        </w:rPr>
        <w:t>1] Z. Li, C. Zhou, J. Hua, et al., Engineering Oxygen Vacancies in a Polysulfide</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Blocking Layer with Enhanced Catalytic Ability, Adv. Mater. 32 (2020) 1907444.</w:t>
      </w:r>
    </w:p>
    <w:p w:rsidR="003B4C12" w:rsidRPr="008F1851" w:rsidRDefault="003B4C12"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color w:val="000000" w:themeColor="text1"/>
        </w:rPr>
        <w:t>[</w:t>
      </w:r>
      <w:r w:rsidR="00A51EFC" w:rsidRPr="008F1851">
        <w:rPr>
          <w:rFonts w:ascii="Times New Roman" w:hAnsi="Times New Roman" w:cs="Times New Roman"/>
          <w:color w:val="000000" w:themeColor="text1"/>
        </w:rPr>
        <w:t>S</w:t>
      </w:r>
      <w:r w:rsidRPr="008F1851">
        <w:rPr>
          <w:rFonts w:ascii="Times New Roman" w:hAnsi="Times New Roman" w:cs="Times New Roman"/>
          <w:color w:val="000000" w:themeColor="text1"/>
        </w:rPr>
        <w:t>2] G. Kresse, J. Hafner, Ab initio molecular</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dynamics simulation of the liquid</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metal</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amorphous</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semiconductor transition in germanium, Phys Rev B Condens Matter 49 (1994) 14251</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14269.</w:t>
      </w:r>
    </w:p>
    <w:p w:rsidR="003B4C12" w:rsidRPr="008F1851" w:rsidRDefault="003B4C12"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color w:val="000000" w:themeColor="text1"/>
        </w:rPr>
        <w:t>[</w:t>
      </w:r>
      <w:r w:rsidR="00A51EFC" w:rsidRPr="008F1851">
        <w:rPr>
          <w:rFonts w:ascii="Times New Roman" w:hAnsi="Times New Roman" w:cs="Times New Roman"/>
          <w:color w:val="000000" w:themeColor="text1"/>
        </w:rPr>
        <w:t>S</w:t>
      </w:r>
      <w:r w:rsidRPr="008F1851">
        <w:rPr>
          <w:rFonts w:ascii="Times New Roman" w:hAnsi="Times New Roman" w:cs="Times New Roman"/>
          <w:color w:val="000000" w:themeColor="text1"/>
        </w:rPr>
        <w:t>3] J. Perdew, K. Burke, M. Ernzerhof, Generalized Gradient Approximation Made Simple, Phys. Rev. Lett. 77(1996) 3865</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3868.</w:t>
      </w:r>
    </w:p>
    <w:p w:rsidR="003B4C12" w:rsidRPr="008F1851" w:rsidRDefault="003B4C12"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color w:val="000000" w:themeColor="text1"/>
        </w:rPr>
        <w:t>[</w:t>
      </w:r>
      <w:r w:rsidR="00A51EFC" w:rsidRPr="008F1851">
        <w:rPr>
          <w:rFonts w:ascii="Times New Roman" w:hAnsi="Times New Roman" w:cs="Times New Roman"/>
          <w:color w:val="000000" w:themeColor="text1"/>
        </w:rPr>
        <w:t>S</w:t>
      </w:r>
      <w:r w:rsidRPr="008F1851">
        <w:rPr>
          <w:rFonts w:ascii="Times New Roman" w:hAnsi="Times New Roman" w:cs="Times New Roman"/>
          <w:color w:val="000000" w:themeColor="text1"/>
        </w:rPr>
        <w:t>4] K. Mathew, R. Sundararaman, K. Letchworth</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Weaver, et al., Implicit solvation model for density</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functional study of nanocrystal surfaces and reaction pathways, J. Chem. Phys. 140 (2014) 084106.</w:t>
      </w:r>
    </w:p>
    <w:p w:rsidR="003B4C12" w:rsidRPr="008F1851" w:rsidRDefault="003B4C12"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color w:val="000000" w:themeColor="text1"/>
        </w:rPr>
        <w:t>[</w:t>
      </w:r>
      <w:r w:rsidR="00A51EFC" w:rsidRPr="008F1851">
        <w:rPr>
          <w:rFonts w:ascii="Times New Roman" w:hAnsi="Times New Roman" w:cs="Times New Roman"/>
          <w:color w:val="000000" w:themeColor="text1"/>
        </w:rPr>
        <w:t>S</w:t>
      </w:r>
      <w:r w:rsidRPr="008F1851">
        <w:rPr>
          <w:rFonts w:ascii="Times New Roman" w:hAnsi="Times New Roman" w:cs="Times New Roman"/>
          <w:color w:val="000000" w:themeColor="text1"/>
        </w:rPr>
        <w:t>5] G. Henkelman, A. Arnaldsson, H. Jónsson, A fast and robust algorithm for Bader decomposition of charge density, Comput. Mater. Sci. 36 (2006) 354</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360.</w:t>
      </w:r>
    </w:p>
    <w:p w:rsidR="003B4C12" w:rsidRPr="008F1851" w:rsidRDefault="003B4C12"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color w:val="000000" w:themeColor="text1"/>
        </w:rPr>
        <w:t>[</w:t>
      </w:r>
      <w:r w:rsidR="00A51EFC" w:rsidRPr="008F1851">
        <w:rPr>
          <w:rFonts w:ascii="Times New Roman" w:hAnsi="Times New Roman" w:cs="Times New Roman"/>
          <w:color w:val="000000" w:themeColor="text1"/>
        </w:rPr>
        <w:t>S</w:t>
      </w:r>
      <w:r w:rsidRPr="008F1851">
        <w:rPr>
          <w:rFonts w:ascii="Times New Roman" w:hAnsi="Times New Roman" w:cs="Times New Roman"/>
          <w:color w:val="000000" w:themeColor="text1"/>
        </w:rPr>
        <w:t>6] S. Wu, Z. Zhang, M. Lan, et al., Lithiophilic Cu</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CuO</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Ni Hybrid Structure: Advanced Current Collectors Toward Stable Lithium Metal Anodes, Adv. Mater. 30 (2018) 1705830.</w:t>
      </w:r>
    </w:p>
    <w:p w:rsidR="003B4C12" w:rsidRPr="008F1851" w:rsidRDefault="003B4C12"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color w:val="000000" w:themeColor="text1"/>
        </w:rPr>
        <w:t>[</w:t>
      </w:r>
      <w:r w:rsidR="00A51EFC" w:rsidRPr="008F1851">
        <w:rPr>
          <w:rFonts w:ascii="Times New Roman" w:hAnsi="Times New Roman" w:cs="Times New Roman"/>
          <w:color w:val="000000" w:themeColor="text1"/>
        </w:rPr>
        <w:t>S</w:t>
      </w:r>
      <w:r w:rsidRPr="008F1851">
        <w:rPr>
          <w:rFonts w:ascii="Times New Roman" w:hAnsi="Times New Roman" w:cs="Times New Roman"/>
          <w:color w:val="000000" w:themeColor="text1"/>
        </w:rPr>
        <w:t>7] P. Xue, C. Sun, H. Li, et al., Superlithiophilic Amorphous SiO</w:t>
      </w:r>
      <w:r w:rsidRPr="008F1851">
        <w:rPr>
          <w:rFonts w:ascii="Times New Roman" w:hAnsi="Times New Roman" w:cs="Times New Roman"/>
          <w:color w:val="000000" w:themeColor="text1"/>
          <w:vertAlign w:val="subscript"/>
        </w:rPr>
        <w:t>2</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TiO</w:t>
      </w:r>
      <w:r w:rsidRPr="008F1851">
        <w:rPr>
          <w:rFonts w:ascii="Times New Roman" w:hAnsi="Times New Roman" w:cs="Times New Roman"/>
          <w:color w:val="000000" w:themeColor="text1"/>
          <w:vertAlign w:val="subscript"/>
        </w:rPr>
        <w:t>2</w:t>
      </w:r>
      <w:r w:rsidRPr="008F1851">
        <w:rPr>
          <w:rFonts w:ascii="Times New Roman" w:hAnsi="Times New Roman" w:cs="Times New Roman"/>
          <w:color w:val="000000" w:themeColor="text1"/>
        </w:rPr>
        <w:t xml:space="preserve"> Distributed into Porous Carbon Skeleton Enabling Uniform Lithium Deposition for Stable Lithium Metal Batteries, Adv. Sci. 6 (2019) 1900943.</w:t>
      </w:r>
    </w:p>
    <w:p w:rsidR="003B4C12" w:rsidRPr="008F1851" w:rsidRDefault="003B4C12"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color w:val="000000" w:themeColor="text1"/>
        </w:rPr>
        <w:t>[</w:t>
      </w:r>
      <w:r w:rsidR="00A51EFC" w:rsidRPr="008F1851">
        <w:rPr>
          <w:rFonts w:ascii="Times New Roman" w:hAnsi="Times New Roman" w:cs="Times New Roman"/>
          <w:color w:val="000000" w:themeColor="text1"/>
        </w:rPr>
        <w:t>S</w:t>
      </w:r>
      <w:r w:rsidRPr="008F1851">
        <w:rPr>
          <w:rFonts w:ascii="Times New Roman" w:hAnsi="Times New Roman" w:cs="Times New Roman"/>
          <w:color w:val="000000" w:themeColor="text1"/>
        </w:rPr>
        <w:t>8] F. Pei, A. Fu, W. Ye, et al., Robust Lithium Metal Anodes Realized by Lithiophilic 3D Porous Current Collectors for Constructing High</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Energy Lithium</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Sulfur Batteries, ACS Nano 13 (2019) 8337</w:t>
      </w:r>
      <w:r w:rsidR="00CE39C3" w:rsidRPr="008F1851">
        <w:rPr>
          <w:rFonts w:ascii="Times New Roman" w:hAnsi="Times New Roman" w:cs="Times New Roman"/>
          <w:color w:val="000000" w:themeColor="text1"/>
        </w:rPr>
        <w:t>−</w:t>
      </w:r>
      <w:r w:rsidRPr="008F1851">
        <w:rPr>
          <w:rFonts w:ascii="Times New Roman" w:hAnsi="Times New Roman" w:cs="Times New Roman"/>
          <w:color w:val="000000" w:themeColor="text1"/>
        </w:rPr>
        <w:t>8346.</w:t>
      </w:r>
    </w:p>
    <w:p w:rsidR="00F674D6" w:rsidRPr="008F1851" w:rsidRDefault="003B4C12"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color w:val="000000" w:themeColor="text1"/>
        </w:rPr>
        <w:t>[</w:t>
      </w:r>
      <w:r w:rsidR="00A51EFC" w:rsidRPr="008F1851">
        <w:rPr>
          <w:rFonts w:ascii="Times New Roman" w:hAnsi="Times New Roman" w:cs="Times New Roman"/>
          <w:color w:val="000000" w:themeColor="text1"/>
        </w:rPr>
        <w:t>S</w:t>
      </w:r>
      <w:r w:rsidRPr="008F1851">
        <w:rPr>
          <w:rFonts w:ascii="Times New Roman" w:hAnsi="Times New Roman" w:cs="Times New Roman"/>
          <w:color w:val="000000" w:themeColor="text1"/>
        </w:rPr>
        <w:t>9] K. Lin, X. Qin, M. Liu, et al., Ultrafine Titanium Nitride Sheath Decorated Carbon Nanofiber Network Enabling Stable Lithium Metal Anodes, Adv. Funct. Mater. 29 (2019) 1903229.</w:t>
      </w:r>
    </w:p>
    <w:p w:rsidR="00F674D6" w:rsidRPr="008F1851" w:rsidRDefault="00F674D6"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color w:val="000000" w:themeColor="text1"/>
        </w:rPr>
        <w:t xml:space="preserve">[10] </w:t>
      </w:r>
      <w:r w:rsidR="003B4C12" w:rsidRPr="008F1851">
        <w:rPr>
          <w:rFonts w:ascii="Times New Roman" w:hAnsi="Times New Roman" w:cs="Times New Roman"/>
          <w:color w:val="000000" w:themeColor="text1"/>
        </w:rPr>
        <w:t>Y. Chen, A. Elangovan, D. Zeng, et al., Vertically Aligned Carbon Nanofibers on Cu Foil as a 3D Current Collector for Reversible Li Plating/Stripping toward High‐Performance Li–S Batteries, Adv. Funct. Mater. 30 (2019) 1906444.</w:t>
      </w:r>
    </w:p>
    <w:p w:rsidR="00F674D6" w:rsidRPr="008F1851" w:rsidRDefault="00F674D6"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hint="eastAsia"/>
          <w:color w:val="000000" w:themeColor="text1"/>
        </w:rPr>
        <w:t>[</w:t>
      </w:r>
      <w:r w:rsidRPr="008F1851">
        <w:rPr>
          <w:rFonts w:ascii="Times New Roman" w:hAnsi="Times New Roman" w:cs="Times New Roman"/>
          <w:color w:val="000000" w:themeColor="text1"/>
        </w:rPr>
        <w:t xml:space="preserve">11] </w:t>
      </w:r>
      <w:r w:rsidR="003B4C12" w:rsidRPr="008F1851">
        <w:rPr>
          <w:rFonts w:ascii="Times New Roman" w:hAnsi="Times New Roman" w:cs="Times New Roman"/>
          <w:color w:val="000000" w:themeColor="text1"/>
        </w:rPr>
        <w:t>C. Zhang, S. Liu, G. Li, et al., Incorporating Ionic Paths into 3D Conducting Scaffolds for High Volumetric and Areal Capacity, High Rate Lithium</w:t>
      </w:r>
      <w:r w:rsidR="00CE39C3" w:rsidRPr="008F1851">
        <w:rPr>
          <w:rFonts w:ascii="Times New Roman" w:hAnsi="Times New Roman" w:cs="Times New Roman"/>
          <w:color w:val="000000" w:themeColor="text1"/>
        </w:rPr>
        <w:t>−</w:t>
      </w:r>
      <w:r w:rsidR="003B4C12" w:rsidRPr="008F1851">
        <w:rPr>
          <w:rFonts w:ascii="Times New Roman" w:hAnsi="Times New Roman" w:cs="Times New Roman"/>
          <w:color w:val="000000" w:themeColor="text1"/>
        </w:rPr>
        <w:t>Metal Anodes, Adv. Mater. (2018) 1801328.</w:t>
      </w:r>
    </w:p>
    <w:p w:rsidR="003B4C12" w:rsidRPr="008F1851" w:rsidRDefault="00F674D6" w:rsidP="00F674D6">
      <w:pPr>
        <w:pStyle w:val="EndNoteBibliography"/>
        <w:ind w:left="400" w:hangingChars="200" w:hanging="400"/>
        <w:rPr>
          <w:rFonts w:ascii="Times New Roman" w:hAnsi="Times New Roman" w:cs="Times New Roman"/>
          <w:color w:val="000000" w:themeColor="text1"/>
        </w:rPr>
      </w:pPr>
      <w:r w:rsidRPr="008F1851">
        <w:rPr>
          <w:rFonts w:ascii="Times New Roman" w:hAnsi="Times New Roman" w:cs="Times New Roman" w:hint="eastAsia"/>
          <w:color w:val="000000" w:themeColor="text1"/>
        </w:rPr>
        <w:t>[</w:t>
      </w:r>
      <w:r w:rsidRPr="008F1851">
        <w:rPr>
          <w:rFonts w:ascii="Times New Roman" w:hAnsi="Times New Roman" w:cs="Times New Roman"/>
          <w:color w:val="000000" w:themeColor="text1"/>
        </w:rPr>
        <w:t xml:space="preserve">12] </w:t>
      </w:r>
      <w:r w:rsidR="003B4C12" w:rsidRPr="008F1851">
        <w:rPr>
          <w:rFonts w:ascii="Times New Roman" w:hAnsi="Times New Roman" w:cs="Times New Roman"/>
          <w:color w:val="000000" w:themeColor="text1"/>
        </w:rPr>
        <w:t>X.</w:t>
      </w:r>
      <w:r w:rsidR="00CE39C3" w:rsidRPr="008F1851">
        <w:rPr>
          <w:rFonts w:ascii="Times New Roman" w:hAnsi="Times New Roman" w:cs="Times New Roman"/>
          <w:color w:val="000000" w:themeColor="text1"/>
        </w:rPr>
        <w:t>−</w:t>
      </w:r>
      <w:r w:rsidR="003B4C12" w:rsidRPr="008F1851">
        <w:rPr>
          <w:rFonts w:ascii="Times New Roman" w:hAnsi="Times New Roman" w:cs="Times New Roman"/>
          <w:color w:val="000000" w:themeColor="text1"/>
        </w:rPr>
        <w:t>R. Chen, B.</w:t>
      </w:r>
      <w:r w:rsidR="00CE39C3" w:rsidRPr="008F1851">
        <w:rPr>
          <w:rFonts w:ascii="Times New Roman" w:hAnsi="Times New Roman" w:cs="Times New Roman"/>
          <w:color w:val="000000" w:themeColor="text1"/>
        </w:rPr>
        <w:t>−</w:t>
      </w:r>
      <w:r w:rsidR="003B4C12" w:rsidRPr="008F1851">
        <w:rPr>
          <w:rFonts w:ascii="Times New Roman" w:hAnsi="Times New Roman" w:cs="Times New Roman"/>
          <w:color w:val="000000" w:themeColor="text1"/>
        </w:rPr>
        <w:t>Q. Li, C. Zhu, et al., A Coaxial</w:t>
      </w:r>
      <w:r w:rsidR="00CE39C3" w:rsidRPr="008F1851">
        <w:rPr>
          <w:rFonts w:ascii="Times New Roman" w:hAnsi="Times New Roman" w:cs="Times New Roman"/>
          <w:color w:val="000000" w:themeColor="text1"/>
        </w:rPr>
        <w:t>−</w:t>
      </w:r>
      <w:r w:rsidR="003B4C12" w:rsidRPr="008F1851">
        <w:rPr>
          <w:rFonts w:ascii="Times New Roman" w:hAnsi="Times New Roman" w:cs="Times New Roman"/>
          <w:color w:val="000000" w:themeColor="text1"/>
        </w:rPr>
        <w:t>Interweaved Hybrid Lithium Metal Anode for Long</w:t>
      </w:r>
      <w:r w:rsidR="00CE39C3" w:rsidRPr="008F1851">
        <w:rPr>
          <w:rFonts w:ascii="Times New Roman" w:hAnsi="Times New Roman" w:cs="Times New Roman"/>
          <w:color w:val="000000" w:themeColor="text1"/>
        </w:rPr>
        <w:t>−</w:t>
      </w:r>
      <w:r w:rsidR="003B4C12" w:rsidRPr="008F1851">
        <w:rPr>
          <w:rFonts w:ascii="Times New Roman" w:hAnsi="Times New Roman" w:cs="Times New Roman"/>
          <w:color w:val="000000" w:themeColor="text1"/>
        </w:rPr>
        <w:t>Lifespan Lithium Metal Batteries, Adv. Energy Mater. 9 (2019) 1901932.</w:t>
      </w:r>
    </w:p>
    <w:bookmarkEnd w:id="0"/>
    <w:p w:rsidR="009C6121" w:rsidRPr="008F1851" w:rsidRDefault="009C6121" w:rsidP="003B4C12">
      <w:pPr>
        <w:pStyle w:val="EndNoteBibliography"/>
        <w:rPr>
          <w:rFonts w:ascii="Times New Roman" w:hAnsi="Times New Roman" w:cs="Times New Roman"/>
          <w:color w:val="000000" w:themeColor="text1"/>
        </w:rPr>
      </w:pPr>
    </w:p>
    <w:sectPr w:rsidR="009C6121" w:rsidRPr="008F1851" w:rsidSect="00B04C5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2414" w:rsidRDefault="00792414" w:rsidP="00C45C9E">
      <w:r>
        <w:separator/>
      </w:r>
    </w:p>
  </w:endnote>
  <w:endnote w:type="continuationSeparator" w:id="0">
    <w:p w:rsidR="00792414" w:rsidRDefault="00792414" w:rsidP="00C45C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TimesNewRomanPS-BoldMT">
    <w:altName w:val="Times New Roman"/>
    <w:panose1 w:val="00000000000000000000"/>
    <w:charset w:val="00"/>
    <w:family w:val="roman"/>
    <w:notTrueType/>
    <w:pitch w:val="default"/>
  </w:font>
  <w:font w:name="MS Mincho">
    <w:altName w:val="ＭＳ 明朝"/>
    <w:panose1 w:val="02020609040205080304"/>
    <w:charset w:val="80"/>
    <w:family w:val="roman"/>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2414" w:rsidRDefault="00792414" w:rsidP="00C45C9E">
      <w:r>
        <w:separator/>
      </w:r>
    </w:p>
  </w:footnote>
  <w:footnote w:type="continuationSeparator" w:id="0">
    <w:p w:rsidR="00792414" w:rsidRDefault="00792414" w:rsidP="00C45C9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23F4985"/>
    <w:multiLevelType w:val="hybridMultilevel"/>
    <w:tmpl w:val="A7A2822E"/>
    <w:lvl w:ilvl="0" w:tplc="B422330C">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789A"/>
    <w:rsid w:val="000034E5"/>
    <w:rsid w:val="00003524"/>
    <w:rsid w:val="000124B5"/>
    <w:rsid w:val="000230A4"/>
    <w:rsid w:val="00025B04"/>
    <w:rsid w:val="00026D54"/>
    <w:rsid w:val="0003442D"/>
    <w:rsid w:val="00037163"/>
    <w:rsid w:val="00042B91"/>
    <w:rsid w:val="00047D3F"/>
    <w:rsid w:val="00052823"/>
    <w:rsid w:val="00054355"/>
    <w:rsid w:val="00055A8C"/>
    <w:rsid w:val="000659A0"/>
    <w:rsid w:val="00067B04"/>
    <w:rsid w:val="000772B6"/>
    <w:rsid w:val="00080DED"/>
    <w:rsid w:val="00085550"/>
    <w:rsid w:val="000947BB"/>
    <w:rsid w:val="00097135"/>
    <w:rsid w:val="000B74BE"/>
    <w:rsid w:val="000B7DBD"/>
    <w:rsid w:val="000C13D4"/>
    <w:rsid w:val="000C4C4D"/>
    <w:rsid w:val="000E4845"/>
    <w:rsid w:val="000F7053"/>
    <w:rsid w:val="001019AE"/>
    <w:rsid w:val="001256C6"/>
    <w:rsid w:val="0013683D"/>
    <w:rsid w:val="00164BA7"/>
    <w:rsid w:val="001A3F00"/>
    <w:rsid w:val="001A7230"/>
    <w:rsid w:val="001B3B75"/>
    <w:rsid w:val="001C27E1"/>
    <w:rsid w:val="001C3F17"/>
    <w:rsid w:val="001D569E"/>
    <w:rsid w:val="001D65E0"/>
    <w:rsid w:val="001D7B99"/>
    <w:rsid w:val="001E74BE"/>
    <w:rsid w:val="001F5154"/>
    <w:rsid w:val="00222A24"/>
    <w:rsid w:val="0022322F"/>
    <w:rsid w:val="002233D5"/>
    <w:rsid w:val="00251085"/>
    <w:rsid w:val="00252736"/>
    <w:rsid w:val="00281878"/>
    <w:rsid w:val="00282D9A"/>
    <w:rsid w:val="00286180"/>
    <w:rsid w:val="00291662"/>
    <w:rsid w:val="00292FAF"/>
    <w:rsid w:val="00293AFB"/>
    <w:rsid w:val="00294E52"/>
    <w:rsid w:val="00297F0B"/>
    <w:rsid w:val="002B0830"/>
    <w:rsid w:val="002C2509"/>
    <w:rsid w:val="002E6448"/>
    <w:rsid w:val="002F067A"/>
    <w:rsid w:val="002F5DC2"/>
    <w:rsid w:val="002F748A"/>
    <w:rsid w:val="0030419B"/>
    <w:rsid w:val="003310C2"/>
    <w:rsid w:val="0034432E"/>
    <w:rsid w:val="003602A7"/>
    <w:rsid w:val="00365963"/>
    <w:rsid w:val="00375ABC"/>
    <w:rsid w:val="003775C3"/>
    <w:rsid w:val="00390FC6"/>
    <w:rsid w:val="003A1DDD"/>
    <w:rsid w:val="003A20F3"/>
    <w:rsid w:val="003B4A04"/>
    <w:rsid w:val="003B4C12"/>
    <w:rsid w:val="003D29B9"/>
    <w:rsid w:val="003D51A2"/>
    <w:rsid w:val="003D7ADF"/>
    <w:rsid w:val="003E5563"/>
    <w:rsid w:val="003E585E"/>
    <w:rsid w:val="003E5CF1"/>
    <w:rsid w:val="00406301"/>
    <w:rsid w:val="00417235"/>
    <w:rsid w:val="00430DB4"/>
    <w:rsid w:val="00447844"/>
    <w:rsid w:val="00452021"/>
    <w:rsid w:val="004531E2"/>
    <w:rsid w:val="004548F8"/>
    <w:rsid w:val="004727D1"/>
    <w:rsid w:val="00473809"/>
    <w:rsid w:val="00476F03"/>
    <w:rsid w:val="00477F99"/>
    <w:rsid w:val="0048729D"/>
    <w:rsid w:val="004A1E20"/>
    <w:rsid w:val="004A312C"/>
    <w:rsid w:val="004A6A55"/>
    <w:rsid w:val="004B1D98"/>
    <w:rsid w:val="004B789A"/>
    <w:rsid w:val="004C0886"/>
    <w:rsid w:val="004C214C"/>
    <w:rsid w:val="004C68DE"/>
    <w:rsid w:val="004D22A1"/>
    <w:rsid w:val="004E0678"/>
    <w:rsid w:val="004E4861"/>
    <w:rsid w:val="004F5AAA"/>
    <w:rsid w:val="00505965"/>
    <w:rsid w:val="005073F3"/>
    <w:rsid w:val="00511FF3"/>
    <w:rsid w:val="00540364"/>
    <w:rsid w:val="005528C2"/>
    <w:rsid w:val="00565D8C"/>
    <w:rsid w:val="00575FA9"/>
    <w:rsid w:val="00577013"/>
    <w:rsid w:val="00591B53"/>
    <w:rsid w:val="005B0A9C"/>
    <w:rsid w:val="005B50E1"/>
    <w:rsid w:val="005B6790"/>
    <w:rsid w:val="005D2031"/>
    <w:rsid w:val="005D2DC2"/>
    <w:rsid w:val="005D3A0E"/>
    <w:rsid w:val="005D61DC"/>
    <w:rsid w:val="005D7897"/>
    <w:rsid w:val="005E1A24"/>
    <w:rsid w:val="005F32DB"/>
    <w:rsid w:val="005F4379"/>
    <w:rsid w:val="00607BBD"/>
    <w:rsid w:val="006366F9"/>
    <w:rsid w:val="00644CAD"/>
    <w:rsid w:val="00652E5B"/>
    <w:rsid w:val="006606D8"/>
    <w:rsid w:val="006702BC"/>
    <w:rsid w:val="00674EE9"/>
    <w:rsid w:val="00683E1B"/>
    <w:rsid w:val="006852AC"/>
    <w:rsid w:val="00691CE1"/>
    <w:rsid w:val="00691E4F"/>
    <w:rsid w:val="006A3245"/>
    <w:rsid w:val="006A78CF"/>
    <w:rsid w:val="006B5119"/>
    <w:rsid w:val="006D3803"/>
    <w:rsid w:val="006D5C2F"/>
    <w:rsid w:val="006E3DCA"/>
    <w:rsid w:val="006F206E"/>
    <w:rsid w:val="00702E00"/>
    <w:rsid w:val="0070323A"/>
    <w:rsid w:val="00704C53"/>
    <w:rsid w:val="007059DC"/>
    <w:rsid w:val="00707895"/>
    <w:rsid w:val="00713A61"/>
    <w:rsid w:val="007144E2"/>
    <w:rsid w:val="00715A62"/>
    <w:rsid w:val="00735A2F"/>
    <w:rsid w:val="00765510"/>
    <w:rsid w:val="00765D43"/>
    <w:rsid w:val="00774EEB"/>
    <w:rsid w:val="00792414"/>
    <w:rsid w:val="007946CF"/>
    <w:rsid w:val="0079622E"/>
    <w:rsid w:val="007B41A6"/>
    <w:rsid w:val="007B42E1"/>
    <w:rsid w:val="007E2CFB"/>
    <w:rsid w:val="00800E22"/>
    <w:rsid w:val="00812823"/>
    <w:rsid w:val="008135E5"/>
    <w:rsid w:val="00820EFD"/>
    <w:rsid w:val="00821FB8"/>
    <w:rsid w:val="0084626C"/>
    <w:rsid w:val="00850724"/>
    <w:rsid w:val="00867325"/>
    <w:rsid w:val="00895BF1"/>
    <w:rsid w:val="008A7F74"/>
    <w:rsid w:val="008B640F"/>
    <w:rsid w:val="008B6F1B"/>
    <w:rsid w:val="008C608C"/>
    <w:rsid w:val="008D1D3A"/>
    <w:rsid w:val="008D748B"/>
    <w:rsid w:val="008F1851"/>
    <w:rsid w:val="0092257E"/>
    <w:rsid w:val="00925A9F"/>
    <w:rsid w:val="00925C51"/>
    <w:rsid w:val="0094767C"/>
    <w:rsid w:val="009504EC"/>
    <w:rsid w:val="00957A3E"/>
    <w:rsid w:val="00970234"/>
    <w:rsid w:val="00971230"/>
    <w:rsid w:val="0097161F"/>
    <w:rsid w:val="009718BE"/>
    <w:rsid w:val="00976983"/>
    <w:rsid w:val="0098467C"/>
    <w:rsid w:val="009A22BB"/>
    <w:rsid w:val="009A6C85"/>
    <w:rsid w:val="009B11B7"/>
    <w:rsid w:val="009B1AE5"/>
    <w:rsid w:val="009C38FF"/>
    <w:rsid w:val="009C6121"/>
    <w:rsid w:val="009D1651"/>
    <w:rsid w:val="009E1C86"/>
    <w:rsid w:val="009E21B7"/>
    <w:rsid w:val="009F1511"/>
    <w:rsid w:val="009F1E9A"/>
    <w:rsid w:val="009F700F"/>
    <w:rsid w:val="00A01177"/>
    <w:rsid w:val="00A11B4F"/>
    <w:rsid w:val="00A2030D"/>
    <w:rsid w:val="00A2134B"/>
    <w:rsid w:val="00A24F59"/>
    <w:rsid w:val="00A516A5"/>
    <w:rsid w:val="00A51EFC"/>
    <w:rsid w:val="00A573F1"/>
    <w:rsid w:val="00A60E88"/>
    <w:rsid w:val="00A72F76"/>
    <w:rsid w:val="00A73F22"/>
    <w:rsid w:val="00A81106"/>
    <w:rsid w:val="00A901F4"/>
    <w:rsid w:val="00A94242"/>
    <w:rsid w:val="00AA6EEB"/>
    <w:rsid w:val="00AA7B81"/>
    <w:rsid w:val="00B04C5C"/>
    <w:rsid w:val="00B27DC0"/>
    <w:rsid w:val="00B467FB"/>
    <w:rsid w:val="00B56915"/>
    <w:rsid w:val="00B64B69"/>
    <w:rsid w:val="00B72120"/>
    <w:rsid w:val="00B761AD"/>
    <w:rsid w:val="00B93A04"/>
    <w:rsid w:val="00BA512F"/>
    <w:rsid w:val="00BA5CCC"/>
    <w:rsid w:val="00BA63C3"/>
    <w:rsid w:val="00BC7E29"/>
    <w:rsid w:val="00BD10CA"/>
    <w:rsid w:val="00BD7830"/>
    <w:rsid w:val="00BE13BE"/>
    <w:rsid w:val="00BE1989"/>
    <w:rsid w:val="00BE42C8"/>
    <w:rsid w:val="00BE467C"/>
    <w:rsid w:val="00BE65F7"/>
    <w:rsid w:val="00BF3613"/>
    <w:rsid w:val="00C17A36"/>
    <w:rsid w:val="00C25DFB"/>
    <w:rsid w:val="00C34DA9"/>
    <w:rsid w:val="00C3573F"/>
    <w:rsid w:val="00C35768"/>
    <w:rsid w:val="00C45C9E"/>
    <w:rsid w:val="00C51026"/>
    <w:rsid w:val="00C55C8C"/>
    <w:rsid w:val="00C61FD0"/>
    <w:rsid w:val="00C76CDB"/>
    <w:rsid w:val="00C90508"/>
    <w:rsid w:val="00C94060"/>
    <w:rsid w:val="00CB5748"/>
    <w:rsid w:val="00CB78D3"/>
    <w:rsid w:val="00CD2F7F"/>
    <w:rsid w:val="00CD7D23"/>
    <w:rsid w:val="00CE035E"/>
    <w:rsid w:val="00CE1574"/>
    <w:rsid w:val="00CE39C3"/>
    <w:rsid w:val="00CF28F2"/>
    <w:rsid w:val="00CF4873"/>
    <w:rsid w:val="00D03C52"/>
    <w:rsid w:val="00D140C9"/>
    <w:rsid w:val="00D23493"/>
    <w:rsid w:val="00D32F0E"/>
    <w:rsid w:val="00D40E3F"/>
    <w:rsid w:val="00D53891"/>
    <w:rsid w:val="00D56D2E"/>
    <w:rsid w:val="00D740B1"/>
    <w:rsid w:val="00D81949"/>
    <w:rsid w:val="00D8528B"/>
    <w:rsid w:val="00DA5B86"/>
    <w:rsid w:val="00DB26B1"/>
    <w:rsid w:val="00DD0FF0"/>
    <w:rsid w:val="00DF156F"/>
    <w:rsid w:val="00DF415D"/>
    <w:rsid w:val="00E343CE"/>
    <w:rsid w:val="00E370A0"/>
    <w:rsid w:val="00E417FC"/>
    <w:rsid w:val="00E45849"/>
    <w:rsid w:val="00E53A87"/>
    <w:rsid w:val="00E61C8B"/>
    <w:rsid w:val="00E74E33"/>
    <w:rsid w:val="00E93B46"/>
    <w:rsid w:val="00EB1F1F"/>
    <w:rsid w:val="00ED25B5"/>
    <w:rsid w:val="00EE7C95"/>
    <w:rsid w:val="00EF2272"/>
    <w:rsid w:val="00F00421"/>
    <w:rsid w:val="00F00EF6"/>
    <w:rsid w:val="00F15E87"/>
    <w:rsid w:val="00F1616C"/>
    <w:rsid w:val="00F3781E"/>
    <w:rsid w:val="00F40A07"/>
    <w:rsid w:val="00F4454B"/>
    <w:rsid w:val="00F4601A"/>
    <w:rsid w:val="00F527B4"/>
    <w:rsid w:val="00F527BA"/>
    <w:rsid w:val="00F52D5E"/>
    <w:rsid w:val="00F65BC6"/>
    <w:rsid w:val="00F674D6"/>
    <w:rsid w:val="00F76B4C"/>
    <w:rsid w:val="00F83A9C"/>
    <w:rsid w:val="00F9127F"/>
    <w:rsid w:val="00FA760A"/>
    <w:rsid w:val="00FB6984"/>
    <w:rsid w:val="00FD5989"/>
    <w:rsid w:val="00FE7AAE"/>
    <w:rsid w:val="00FF7E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30"/>
  <w15:chartTrackingRefBased/>
  <w15:docId w15:val="{ED9E9F38-398F-42D0-8E96-E49FE56D82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BE42C8"/>
    <w:rPr>
      <w:rFonts w:asciiTheme="majorHAnsi" w:eastAsia="黑体" w:hAnsiTheme="majorHAnsi" w:cstheme="majorBidi"/>
      <w:sz w:val="20"/>
      <w:szCs w:val="20"/>
    </w:rPr>
  </w:style>
  <w:style w:type="paragraph" w:styleId="a4">
    <w:name w:val="header"/>
    <w:basedOn w:val="a"/>
    <w:link w:val="a5"/>
    <w:uiPriority w:val="99"/>
    <w:unhideWhenUsed/>
    <w:rsid w:val="00C45C9E"/>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C45C9E"/>
    <w:rPr>
      <w:sz w:val="18"/>
      <w:szCs w:val="18"/>
    </w:rPr>
  </w:style>
  <w:style w:type="paragraph" w:styleId="a6">
    <w:name w:val="footer"/>
    <w:basedOn w:val="a"/>
    <w:link w:val="a7"/>
    <w:uiPriority w:val="99"/>
    <w:unhideWhenUsed/>
    <w:rsid w:val="00C45C9E"/>
    <w:pPr>
      <w:tabs>
        <w:tab w:val="center" w:pos="4153"/>
        <w:tab w:val="right" w:pos="8306"/>
      </w:tabs>
      <w:snapToGrid w:val="0"/>
      <w:jc w:val="left"/>
    </w:pPr>
    <w:rPr>
      <w:sz w:val="18"/>
      <w:szCs w:val="18"/>
    </w:rPr>
  </w:style>
  <w:style w:type="character" w:customStyle="1" w:styleId="a7">
    <w:name w:val="页脚 字符"/>
    <w:basedOn w:val="a0"/>
    <w:link w:val="a6"/>
    <w:uiPriority w:val="99"/>
    <w:rsid w:val="00C45C9E"/>
    <w:rPr>
      <w:sz w:val="18"/>
      <w:szCs w:val="18"/>
    </w:rPr>
  </w:style>
  <w:style w:type="table" w:styleId="a8">
    <w:name w:val="Table Grid"/>
    <w:basedOn w:val="a1"/>
    <w:uiPriority w:val="39"/>
    <w:rsid w:val="00774E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5528C2"/>
    <w:pPr>
      <w:ind w:firstLineChars="200" w:firstLine="420"/>
    </w:pPr>
  </w:style>
  <w:style w:type="character" w:customStyle="1" w:styleId="fontstyle01">
    <w:name w:val="fontstyle01"/>
    <w:basedOn w:val="a0"/>
    <w:rsid w:val="00B93A04"/>
    <w:rPr>
      <w:rFonts w:ascii="TimesNewRomanPS-BoldMT" w:hAnsi="TimesNewRomanPS-BoldMT" w:hint="default"/>
      <w:b/>
      <w:bCs/>
      <w:i w:val="0"/>
      <w:iCs w:val="0"/>
      <w:color w:val="000000"/>
      <w:sz w:val="24"/>
      <w:szCs w:val="24"/>
    </w:rPr>
  </w:style>
  <w:style w:type="character" w:styleId="aa">
    <w:name w:val="Hyperlink"/>
    <w:basedOn w:val="a0"/>
    <w:uiPriority w:val="99"/>
    <w:unhideWhenUsed/>
    <w:rsid w:val="00B93A04"/>
    <w:rPr>
      <w:color w:val="0563C1" w:themeColor="hyperlink"/>
      <w:u w:val="single"/>
    </w:rPr>
  </w:style>
  <w:style w:type="paragraph" w:styleId="ab">
    <w:name w:val="Balloon Text"/>
    <w:basedOn w:val="a"/>
    <w:link w:val="ac"/>
    <w:uiPriority w:val="99"/>
    <w:semiHidden/>
    <w:unhideWhenUsed/>
    <w:rsid w:val="00957A3E"/>
    <w:rPr>
      <w:sz w:val="18"/>
      <w:szCs w:val="18"/>
    </w:rPr>
  </w:style>
  <w:style w:type="character" w:customStyle="1" w:styleId="ac">
    <w:name w:val="批注框文本 字符"/>
    <w:basedOn w:val="a0"/>
    <w:link w:val="ab"/>
    <w:uiPriority w:val="99"/>
    <w:semiHidden/>
    <w:rsid w:val="00957A3E"/>
    <w:rPr>
      <w:sz w:val="18"/>
      <w:szCs w:val="18"/>
    </w:rPr>
  </w:style>
  <w:style w:type="paragraph" w:customStyle="1" w:styleId="Tableofcontents">
    <w:name w:val="Table of contents"/>
    <w:basedOn w:val="a"/>
    <w:autoRedefine/>
    <w:rsid w:val="00575FA9"/>
    <w:pPr>
      <w:widowControl/>
      <w:jc w:val="left"/>
    </w:pPr>
    <w:rPr>
      <w:rFonts w:ascii="Times New Roman" w:hAnsi="Times New Roman" w:cs="Times New Roman"/>
      <w:kern w:val="0"/>
      <w:sz w:val="24"/>
      <w:szCs w:val="21"/>
    </w:rPr>
  </w:style>
  <w:style w:type="paragraph" w:customStyle="1" w:styleId="Title2">
    <w:name w:val="Title2"/>
    <w:basedOn w:val="a"/>
    <w:rsid w:val="00575FA9"/>
    <w:pPr>
      <w:widowControl/>
      <w:jc w:val="left"/>
    </w:pPr>
    <w:rPr>
      <w:rFonts w:ascii="Times New Roman" w:eastAsia="MS Mincho" w:hAnsi="Times New Roman" w:cs="Times New Roman"/>
      <w:b/>
      <w:kern w:val="0"/>
      <w:sz w:val="24"/>
      <w:szCs w:val="24"/>
      <w:lang w:eastAsia="ja-JP"/>
    </w:rPr>
  </w:style>
  <w:style w:type="paragraph" w:customStyle="1" w:styleId="BDAbstract">
    <w:name w:val="BD_Abstract"/>
    <w:basedOn w:val="a"/>
    <w:next w:val="a"/>
    <w:rsid w:val="00575FA9"/>
    <w:pPr>
      <w:widowControl/>
      <w:spacing w:before="360" w:after="360" w:line="480" w:lineRule="auto"/>
    </w:pPr>
    <w:rPr>
      <w:rFonts w:ascii="Times" w:hAnsi="Times" w:cs="Times New Roman"/>
      <w:kern w:val="0"/>
      <w:sz w:val="24"/>
      <w:szCs w:val="20"/>
      <w:lang w:eastAsia="en-US"/>
    </w:rPr>
  </w:style>
  <w:style w:type="paragraph" w:customStyle="1" w:styleId="FACorrespondingAuthorFootnote">
    <w:name w:val="FA_Corresponding_Author_Footnote"/>
    <w:basedOn w:val="a"/>
    <w:next w:val="a"/>
    <w:rsid w:val="00575FA9"/>
    <w:pPr>
      <w:widowControl/>
      <w:spacing w:after="200" w:line="480" w:lineRule="auto"/>
    </w:pPr>
    <w:rPr>
      <w:rFonts w:ascii="Times" w:hAnsi="Times" w:cs="Times New Roman"/>
      <w:kern w:val="0"/>
      <w:sz w:val="24"/>
      <w:szCs w:val="20"/>
      <w:lang w:eastAsia="en-US"/>
    </w:rPr>
  </w:style>
  <w:style w:type="paragraph" w:customStyle="1" w:styleId="FAAuthorInfoSubtitle">
    <w:name w:val="FA_Author_Info_Subtitle"/>
    <w:basedOn w:val="a"/>
    <w:link w:val="FAAuthorInfoSubtitleChar"/>
    <w:autoRedefine/>
    <w:rsid w:val="00575FA9"/>
    <w:pPr>
      <w:widowControl/>
      <w:spacing w:before="120" w:after="60" w:line="480" w:lineRule="auto"/>
      <w:jc w:val="left"/>
    </w:pPr>
    <w:rPr>
      <w:rFonts w:ascii="Times" w:hAnsi="Times" w:cs="Times New Roman"/>
      <w:b/>
      <w:kern w:val="0"/>
      <w:sz w:val="24"/>
      <w:szCs w:val="20"/>
      <w:lang w:eastAsia="en-US"/>
    </w:rPr>
  </w:style>
  <w:style w:type="character" w:customStyle="1" w:styleId="FAAuthorInfoSubtitleChar">
    <w:name w:val="FA_Author_Info_Subtitle Char"/>
    <w:link w:val="FAAuthorInfoSubtitle"/>
    <w:rsid w:val="00575FA9"/>
    <w:rPr>
      <w:rFonts w:ascii="Times" w:hAnsi="Times" w:cs="Times New Roman"/>
      <w:b/>
      <w:kern w:val="0"/>
      <w:sz w:val="24"/>
      <w:szCs w:val="20"/>
      <w:lang w:eastAsia="en-US"/>
    </w:rPr>
  </w:style>
  <w:style w:type="paragraph" w:customStyle="1" w:styleId="EndNoteBibliography">
    <w:name w:val="EndNote Bibliography"/>
    <w:basedOn w:val="a"/>
    <w:link w:val="EndNoteBibliography0"/>
    <w:rsid w:val="009C6121"/>
    <w:rPr>
      <w:rFonts w:ascii="等线" w:eastAsia="等线" w:hAnsi="等线"/>
      <w:noProof/>
      <w:sz w:val="20"/>
    </w:rPr>
  </w:style>
  <w:style w:type="character" w:customStyle="1" w:styleId="EndNoteBibliography0">
    <w:name w:val="EndNote Bibliography 字符"/>
    <w:basedOn w:val="a0"/>
    <w:link w:val="EndNoteBibliography"/>
    <w:rsid w:val="009C6121"/>
    <w:rPr>
      <w:rFonts w:ascii="等线" w:eastAsia="等线" w:hAnsi="等线"/>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2DDDF0-BD11-4F13-A9BE-ED51D462B6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1495</TotalTime>
  <Pages>1</Pages>
  <Words>1785</Words>
  <Characters>10178</Characters>
  <Application>Microsoft Office Word</Application>
  <DocSecurity>0</DocSecurity>
  <Lines>84</Lines>
  <Paragraphs>23</Paragraphs>
  <ScaleCrop>false</ScaleCrop>
  <Company>Microsoft</Company>
  <LinksUpToDate>false</LinksUpToDate>
  <CharactersWithSpaces>11940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L-dubu</dc:creator>
  <cp:keywords/>
  <dc:description/>
  <cp:lastModifiedBy>Huai</cp:lastModifiedBy>
  <cp:revision>106</cp:revision>
  <cp:lastPrinted>2020-07-26T11:40:00Z</cp:lastPrinted>
  <dcterms:created xsi:type="dcterms:W3CDTF">2020-06-18T08:11:00Z</dcterms:created>
  <dcterms:modified xsi:type="dcterms:W3CDTF">2021-01-30T07:42:00Z</dcterms:modified>
</cp:coreProperties>
</file>